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p>
      <w:pPr>
        <w:pStyle w:val="Title"/>
        <w:ind w:start="-284"/>
        <w:rPr>
          <w:rFonts w:ascii="Calibri" w:hAnsiTheme="minorHAnsi" w:cstheme="minorHAnsi"/>
          <w:sz w:val="22"/>
          <w:szCs w:val="22"/>
        </w:rPr>
      </w:pPr>
      <w:r w:rsidRPr="00E171C7">
        <w:rPr>
          <w:rFonts w:ascii="Calibri" w:hAnsiTheme="minorHAnsi" w:cstheme="minorHAnsi"/>
          <w:sz w:val="22"/>
          <w:szCs w:val="22"/>
        </w:rPr>
        <w:t xml:space="preserve">FICHE D'ENREGISTREMENT DES EXPÉRIENCES COMPORTEMENTALES</w:t>
      </w:r>
    </w:p>
    <w:tbl>
      <w:tblPr>
        <w:tblW w:w="14702" w:type="dxa"/>
        <w:tblLayout w:type="fixed"/>
        <w:tblBorders>
          <w:top w:val="single" w:color="auto" w:sz="4" w:space="0"/>
          <w:bottom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Ind w:w="-569" w:type="dxa"/>
        <w:tblLook w:val="0"/>
      </w:tblPr>
      <w:tblGrid>
        <w:gridCol w:w="742"/>
        <w:gridCol w:w="1901"/>
        <w:gridCol w:w="3135"/>
        <w:gridCol w:w="2970"/>
        <w:gridCol w:w="3220"/>
        <w:gridCol w:w="2734"/>
      </w:tblGrid>
      <w:tr w:rsidRPr="00E171C7" w:rsidR="00840A6C" w:rsidTr="00BF3690" w14:paraId="05812754" w14:textId="77777777">
        <w:trPr>
          <w:trHeight w:val="1414"/>
        </w:trPr>
        <w:tblPrEx>
          <w:tblCellMar>
            <w:top w:w="0" w:type="dxa"/>
            <w:bottom w:w="0" w:type="dxa"/>
          </w:tblCellMar>
        </w:tblPrEx>
        <w:tc>
          <w:tcPr>
            <w:tcW w:w="742" w:type="dxa"/>
          </w:tcPr>
          <w:p>
            <w:pPr>
              <w:jc w:val="center"/>
              <w:rPr>
                <w:b/>
                <w:rFonts w:cstheme="minorHAnsi"/>
                <w:sz w:val="22"/>
                <w:szCs w:val="22"/>
              </w:rPr>
            </w:pPr>
            <w:r w:rsidRPr="00E171C7">
              <w:rPr>
                <w:b/>
                <w:rFonts w:cstheme="minorHAnsi"/>
                <w:sz w:val="22"/>
                <w:szCs w:val="22"/>
              </w:rPr>
              <w:t xml:space="preserve">Date</w:t>
            </w:r>
          </w:p>
        </w:tc>
        <w:tc>
          <w:tcPr>
            <w:tcW w:w="1901" w:type="dxa"/>
          </w:tcPr>
          <w:p>
            <w:pPr>
              <w:pStyle w:val="Heading1"/>
              <w:rPr>
                <w:rFonts w:ascii="Calibri" w:hAnsiTheme="minorHAnsi" w:cstheme="minorHAnsi"/>
              </w:rPr>
            </w:pPr>
            <w:r w:rsidRPr="00E171C7">
              <w:rPr>
                <w:rFonts w:ascii="Calibri" w:hAnsiTheme="minorHAnsi" w:cstheme="minorHAnsi"/>
              </w:rPr>
              <w:t xml:space="preserve">1. La situation</w:t>
            </w:r>
          </w:p>
        </w:tc>
        <w:tc>
          <w:tcPr>
            <w:tcW w:w="3135" w:type="dxa"/>
          </w:tcPr>
          <w:p>
            <w:pPr>
              <w:pStyle w:val="Heading1"/>
              <w:ind w:start="432"/>
              <w:ind w:hanging="432"/>
              <w:rPr>
                <w:rFonts w:ascii="Calibri" w:hAnsiTheme="minorHAnsi" w:cstheme="minorHAnsi"/>
              </w:rPr>
            </w:pPr>
            <w:r w:rsidRPr="00E171C7">
              <w:rPr>
                <w:rFonts w:ascii="Calibri" w:hAnsiTheme="minorHAnsi" w:cstheme="minorHAnsi"/>
              </w:rPr>
              <w:t xml:space="preserve">2. Prédiction</w:t>
            </w:r>
          </w:p>
          <w:p>
            <w:pPr>
              <w:pStyle w:val="BodyText"/>
              <w:rPr>
                <w:lang w:val="en-GB"/>
                <w:b/>
                <w:rFonts w:ascii="Calibri" w:hAnsiTheme="minorHAnsi" w:cstheme="minorHAnsi"/>
                <w:szCs w:val="22"/>
              </w:rPr>
            </w:pPr>
            <w:r w:rsidRPr="00E171C7">
              <w:rPr>
                <w:lang w:val="en-GB"/>
                <w:b/>
                <w:rFonts w:ascii="Calibri" w:hAnsiTheme="minorHAnsi" w:cstheme="minorHAnsi"/>
                <w:szCs w:val="22"/>
              </w:rPr>
              <w:t xml:space="preserve">Que </w:t>
            </w:r>
            <w:r w:rsidRPr="00E171C7">
              <w:rPr>
                <w:lang w:val="en-GB"/>
                <w:b/>
                <w:rFonts w:ascii="Calibri" w:hAnsiTheme="minorHAnsi" w:cstheme="minorHAnsi"/>
                <w:szCs w:val="22"/>
              </w:rPr>
              <w:t xml:space="preserve">pensez-vous qu'il va se passer ?</w:t>
            </w:r>
          </w:p>
          <w:p>
            <w:pPr>
              <w:pStyle w:val="BodyText"/>
              <w:rPr>
                <w:lang w:val="en-GB"/>
                <w:rFonts w:ascii="Calibri" w:hAnsiTheme="minorHAnsi" w:cstheme="minorHAnsi"/>
                <w:szCs w:val="22"/>
              </w:rPr>
            </w:pPr>
            <w:r w:rsidRPr="00E171C7">
              <w:rPr>
                <w:lang w:val="en-GB"/>
                <w:rFonts w:ascii="Calibri" w:hAnsiTheme="minorHAnsi" w:cstheme="minorHAnsi"/>
                <w:szCs w:val="22"/>
              </w:rPr>
              <w:t xml:space="preserve">Dans quelle mesure pensez-vous qu'il le fera, de 0 à 100 % ? Comment saurez-vous si c'est le cas ? </w:t>
            </w:r>
          </w:p>
        </w:tc>
        <w:tc>
          <w:tcPr>
            <w:tcW w:w="2970" w:type="dxa"/>
          </w:tcPr>
          <w:p>
            <w:pPr>
              <w:pStyle w:val="Heading1"/>
              <w:ind w:start="432"/>
              <w:ind w:hanging="432"/>
              <w:rPr>
                <w:rFonts w:ascii="Calibri" w:hAnsiTheme="minorHAnsi" w:cstheme="minorHAnsi"/>
              </w:rPr>
            </w:pPr>
            <w:r w:rsidRPr="00E171C7">
              <w:rPr>
                <w:rFonts w:ascii="Calibri" w:hAnsiTheme="minorHAnsi" w:cstheme="minorHAnsi"/>
              </w:rPr>
              <w:t xml:space="preserve">3. Expériences</w:t>
            </w:r>
          </w:p>
          <w:p>
            <w:pPr>
              <w:pStyle w:val="BodyText"/>
              <w:ind w:end="307"/>
              <w:rPr>
                <w:bCs/>
                <w:lang w:val="en-GB"/>
                <w:b/>
                <w:rFonts w:ascii="Calibri" w:hAnsiTheme="minorHAnsi" w:cstheme="minorHAnsi"/>
                <w:szCs w:val="22"/>
              </w:rPr>
            </w:pPr>
            <w:r w:rsidRPr="00E171C7">
              <w:rPr>
                <w:lang w:val="en-GB"/>
                <w:b/>
                <w:rFonts w:ascii="Calibri" w:hAnsiTheme="minorHAnsi" w:cstheme="minorHAnsi"/>
                <w:szCs w:val="22"/>
              </w:rPr>
              <w:t xml:space="preserve">Que </w:t>
            </w:r>
            <w:r w:rsidRPr="00E171C7">
              <w:rPr>
                <w:bCs/>
                <w:lang w:val="en-GB"/>
                <w:b/>
                <w:rFonts w:ascii="Calibri" w:hAnsiTheme="minorHAnsi" w:cstheme="minorHAnsi"/>
                <w:szCs w:val="22"/>
              </w:rPr>
              <w:t xml:space="preserve">ferez-vous pour vérifier la prédiction ? N'oubliez pas </w:t>
            </w:r>
            <w:r w:rsidRPr="00E171C7">
              <w:rPr>
                <w:bCs/>
                <w:lang w:val="en-GB"/>
                <w:rFonts w:ascii="Calibri" w:hAnsiTheme="minorHAnsi" w:cstheme="minorHAnsi"/>
                <w:szCs w:val="22"/>
              </w:rPr>
              <w:t xml:space="preserve">de </w:t>
            </w:r>
          </w:p>
          <w:p>
            <w:pPr>
              <w:rPr>
                <w:bCs/>
                <w:rFonts w:cstheme="minorHAnsi"/>
                <w:sz w:val="22"/>
                <w:szCs w:val="22"/>
              </w:rPr>
            </w:pPr>
            <w:r w:rsidRPr="00E171C7">
              <w:rPr>
                <w:bCs/>
                <w:rFonts w:cstheme="minorHAnsi"/>
                <w:sz w:val="22"/>
                <w:szCs w:val="22"/>
              </w:rPr>
              <w:t xml:space="preserve">- abandonner les comportements de sécurité</w:t>
            </w:r>
          </w:p>
          <w:p>
            <w:pPr>
              <w:rPr>
                <w:bCs/>
                <w:rFonts w:cstheme="minorHAnsi"/>
                <w:sz w:val="22"/>
                <w:szCs w:val="22"/>
              </w:rPr>
            </w:pPr>
            <w:r w:rsidRPr="00E171C7">
              <w:rPr>
                <w:bCs/>
                <w:rFonts w:cstheme="minorHAnsi"/>
                <w:sz w:val="22"/>
                <w:szCs w:val="22"/>
              </w:rPr>
              <w:t xml:space="preserve">et à la recherche de dangers</w:t>
            </w:r>
          </w:p>
          <w:p>
            <w:pPr>
              <w:rPr>
                <w:bCs/>
                <w:rFonts w:cstheme="minorHAnsi"/>
                <w:sz w:val="22"/>
                <w:szCs w:val="22"/>
              </w:rPr>
            </w:pPr>
            <w:r w:rsidRPr="00E171C7">
              <w:rPr>
                <w:bCs/>
                <w:rFonts w:cstheme="minorHAnsi"/>
                <w:sz w:val="22"/>
                <w:szCs w:val="22"/>
              </w:rPr>
              <w:t xml:space="preserve">- utiliser la méthode "Hier et aujourd'hui" lorsque des souvenirs sont évoqués</w:t>
            </w:r>
          </w:p>
        </w:tc>
        <w:tc>
          <w:tcPr>
            <w:tcW w:w="3220" w:type="dxa"/>
          </w:tcPr>
          <w:p>
            <w:pPr>
              <w:pStyle w:val="Heading1"/>
              <w:ind w:start="432"/>
              <w:ind w:hanging="432"/>
              <w:rPr>
                <w:rFonts w:ascii="Calibri" w:hAnsiTheme="minorHAnsi" w:cstheme="minorHAnsi"/>
              </w:rPr>
            </w:pPr>
            <w:r w:rsidRPr="00E171C7">
              <w:rPr>
                <w:rFonts w:ascii="Calibri" w:hAnsiTheme="minorHAnsi" w:cstheme="minorHAnsi"/>
              </w:rPr>
              <w:t xml:space="preserve">4. Résultats</w:t>
            </w:r>
          </w:p>
          <w:p w:rsidRPr="00E171C7" w:rsidR="00840A6C" w:rsidP="00BF3690" w:rsidRDefault="00840A6C" w14:paraId="13D65C43" w14:textId="77777777">
            <w:pPr>
              <w:pStyle w:val="BodyText"/>
              <w:jc w:val="left"/>
              <w:rPr>
                <w:lang w:val="en-GB"/>
                <w:b/>
                <w:rFonts w:ascii="Calibri" w:hAnsiTheme="minorHAnsi" w:cstheme="minorHAnsi"/>
                <w:szCs w:val="22"/>
              </w:rPr>
            </w:pPr>
          </w:p>
          <w:p>
            <w:pPr>
              <w:pStyle w:val="BodyText"/>
              <w:jc w:val="left"/>
              <w:rPr>
                <w:lang w:val="en-GB"/>
                <w:b/>
                <w:rFonts w:ascii="Calibri" w:hAnsiTheme="minorHAnsi" w:cstheme="minorHAnsi"/>
                <w:szCs w:val="22"/>
              </w:rPr>
            </w:pPr>
            <w:r w:rsidRPr="00E171C7">
              <w:rPr>
                <w:lang w:val="en-GB"/>
                <w:b/>
                <w:rFonts w:ascii="Calibri" w:hAnsiTheme="minorHAnsi" w:cstheme="minorHAnsi"/>
                <w:szCs w:val="22"/>
              </w:rPr>
              <w:t xml:space="preserve">Que s'est-il réellement passé ?</w:t>
            </w:r>
          </w:p>
          <w:p w:rsidRPr="00E171C7" w:rsidR="00840A6C" w:rsidP="00BF3690" w:rsidRDefault="00840A6C" w14:paraId="4B412DE6" w14:textId="77777777">
            <w:pPr>
              <w:rPr>
                <w:bCs/>
                <w:b/>
                <w:rFonts w:cstheme="minorHAnsi"/>
                <w:sz w:val="22"/>
                <w:szCs w:val="22"/>
              </w:rPr>
            </w:pPr>
          </w:p>
          <w:p>
            <w:pPr>
              <w:rPr>
                <w:b/>
                <w:rFonts w:cstheme="minorHAnsi"/>
                <w:sz w:val="22"/>
                <w:szCs w:val="22"/>
              </w:rPr>
            </w:pPr>
            <w:r w:rsidRPr="00E171C7">
              <w:rPr>
                <w:b/>
                <w:rFonts w:cstheme="minorHAnsi"/>
                <w:sz w:val="22"/>
                <w:szCs w:val="22"/>
              </w:rPr>
              <w:t xml:space="preserve">La prédiction était-elle correcte ?</w:t>
            </w:r>
          </w:p>
        </w:tc>
        <w:tc>
          <w:tcPr>
            <w:tcW w:w="2734" w:type="dxa"/>
          </w:tcPr>
          <w:p>
            <w:pPr>
              <w:pStyle w:val="Heading1"/>
              <w:ind w:start="432"/>
              <w:ind w:hanging="432"/>
              <w:rPr>
                <w:rFonts w:ascii="Calibri" w:hAnsiTheme="minorHAnsi" w:cstheme="minorHAnsi"/>
              </w:rPr>
            </w:pPr>
            <w:r w:rsidRPr="00E171C7">
              <w:rPr>
                <w:rFonts w:ascii="Calibri" w:hAnsiTheme="minorHAnsi" w:cstheme="minorHAnsi"/>
              </w:rPr>
              <w:t xml:space="preserve">5. Qu'est-ce que j'ai appris ?</w:t>
            </w:r>
          </w:p>
          <w:p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Qu'est-ce que cela vous apprend ?</w:t>
            </w:r>
          </w:p>
          <w:p>
            <w:pPr>
              <w:rPr>
                <w:rFonts w:cstheme="minorHAnsi"/>
                <w:sz w:val="22"/>
                <w:szCs w:val="22"/>
              </w:rPr>
            </w:pPr>
            <w:r w:rsidRPr="00E171C7">
              <w:rPr>
                <w:rFonts w:cstheme="minorHAnsi"/>
                <w:sz w:val="22"/>
                <w:szCs w:val="22"/>
              </w:rPr>
              <w:t xml:space="preserve">Quelle est la probabilité que vos prédictions se réalisent dans le futur - 0-100% ?</w:t>
            </w:r>
          </w:p>
          <w:p>
            <w:pPr>
              <w:rPr>
                <w:b/>
                <w:rFonts w:cstheme="minorHAnsi"/>
                <w:sz w:val="22"/>
                <w:szCs w:val="22"/>
              </w:rPr>
            </w:pPr>
            <w:r w:rsidRPr="00E171C7">
              <w:rPr>
                <w:rFonts w:cstheme="minorHAnsi"/>
                <w:sz w:val="22"/>
                <w:szCs w:val="22"/>
              </w:rPr>
              <w:t xml:space="preserve">Comment pouvez-vous vous appuyer sur le </w:t>
            </w:r>
            <w:r w:rsidRPr="00E171C7">
              <w:rPr>
                <w:rFonts w:cstheme="minorHAnsi"/>
                <w:sz w:val="22"/>
                <w:szCs w:val="22"/>
              </w:rPr>
              <w:t xml:space="preserve">site</w:t>
            </w:r>
            <w:bookmarkStart w:name="_GoBack" w:id="0"/>
            <w:bookmarkEnd w:id="0"/>
            <w:r w:rsidRPr="00E171C7">
              <w:rPr>
                <w:rFonts w:cstheme="minorHAnsi"/>
                <w:sz w:val="22"/>
                <w:szCs w:val="22"/>
              </w:rPr>
              <w:t xml:space="preserve"> </w:t>
            </w:r>
            <w:r w:rsidRPr="00E171C7">
              <w:rPr>
                <w:b/>
                <w:rFonts w:cstheme="minorHAnsi"/>
                <w:sz w:val="22"/>
                <w:szCs w:val="22"/>
              </w:rPr>
              <w:t xml:space="preserve">? </w:t>
            </w:r>
          </w:p>
        </w:tc>
      </w:tr>
      <w:tr w:rsidRPr="006B5768" w:rsidR="00840A6C" w:rsidTr="00BF3690" w14:paraId="1D4875D1" w14:textId="77777777">
        <w:trPr>
          <w:trHeight w:val="5561"/>
        </w:trPr>
        <w:tblPrEx>
          <w:tblCellMar>
            <w:top w:w="0" w:type="dxa"/>
            <w:bottom w:w="0" w:type="dxa"/>
          </w:tblCellMar>
        </w:tblPrEx>
        <w:tc>
          <w:tcPr>
            <w:tcW w:w="742" w:type="dxa"/>
          </w:tcPr>
          <w:p w:rsidRPr="006B5768" w:rsidR="00840A6C" w:rsidP="00BF3690" w:rsidRDefault="00840A6C" w14:paraId="46CE68B4" w14:textId="777777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01" w:type="dxa"/>
          </w:tcPr>
          <w:p w:rsidRPr="00FB1F40" w:rsidR="00840A6C" w:rsidP="00BF3690" w:rsidRDefault="00840A6C" w14:paraId="77939B27" w14:textId="77777777"/>
        </w:tc>
        <w:tc>
          <w:tcPr>
            <w:tcW w:w="3135" w:type="dxa"/>
          </w:tcPr>
          <w:p w:rsidRPr="006B5768" w:rsidR="00840A6C" w:rsidP="00BF3690" w:rsidRDefault="00840A6C" w14:paraId="74B4183B" w14:textId="77777777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Pr="006B5768" w:rsidR="00840A6C" w:rsidP="00BF3690" w:rsidRDefault="00840A6C" w14:paraId="3C129362" w14:textId="77777777">
            <w:pPr>
              <w:ind w:firstLine="708"/>
              <w:rPr>
                <w:lang w:val="en-US"/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20" w:type="dxa"/>
          </w:tcPr>
          <w:p w:rsidRPr="006B5768" w:rsidR="00840A6C" w:rsidP="00BF3690" w:rsidRDefault="00840A6C" w14:paraId="2FACEB7F" w14:textId="77777777">
            <w:pPr>
              <w:rPr>
                <w:lang w:val="en-US"/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734" w:type="dxa"/>
          </w:tcPr>
          <w:p w:rsidRPr="006B5768" w:rsidR="00840A6C" w:rsidP="00BF3690" w:rsidRDefault="00840A6C" w14:paraId="17D33943" w14:textId="77777777">
            <w:pPr>
              <w:rPr>
                <w:lang w:val="en-US"/>
                <w:rFonts w:ascii="Comic Sans MS" w:hAnsi="Comic Sans MS"/>
                <w:sz w:val="16"/>
                <w:szCs w:val="16"/>
              </w:rPr>
            </w:pPr>
          </w:p>
        </w:tc>
      </w:tr>
    </w:tbl>
    <w:p w:rsidRPr="00840A6C" w:rsidR="00174ECA" w:rsidRDefault="00F62CDA" w14:paraId="0A8FE7AF" w14:textId="77777777">
      <w:pPr>
        <w:rPr>
          <w:lang w:val="en-US"/>
        </w:rPr>
      </w:pPr>
    </w:p>
    <w:sectPr w:rsidRPr="00840A6C" w:rsidR="00174ECA" w:rsidSect="00840A6C">
      <w:docGrid w:linePitch="360"/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/>
  <w:font w:name="Symbol"/>
  <w:font w:name="Courier New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61F5F"/>
  <w14:defaultImageDpi w14:val="32767"/>
  <w15:chartTrackingRefBased/>
  <w15:docId w15:val="{89358C00-5B1E-0C4C-8746-8E16BBCCC11D}"/>
  <w:rsids>
    <w:rsidRoot val="00840A6C"/>
    <w:rsid val="00075182"/>
    <w:rsid val="00302680"/>
    <w:rsid val="006A2CC9"/>
    <w:rsid val="00840A6C"/>
    <w:rsid val="00E171C7"/>
    <w:rsid val="00F62CDA"/>
    <w:rsid val="00F75BF4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docDefaults>
    <w:rPrDefault>
      <w:rPr>
        <w:lang w:val="en-GB" w:eastAsia="en-US" w:bidi="ar-SA"/>
        <w:rFonts w:ascii="Calibri" w:hAnsiTheme="minorHAnsi" w:eastAsiaTheme="minorHAnsi" w:cstheme="minorBidi"/>
        <w:sz w:val="24"/>
        <w:szCs w:val="24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Pr>
      <w:rFonts w:eastAsiaTheme="minorEastAsia"/>
    </w:rPr>
  </w:style>
  <w:style w:type="paragraph" w:styleId="Heading1">
    <w:name w:val="Heading 1"/>
    <w:qFormat/>
    <w:basedOn w:val="Normal"/>
    <w:next w:val="Normal"/>
    <w:link w:val="Heading1Char"/>
    <w:rsid w:val="00840A6C"/>
    <w:pPr>
      <w:keepNext/>
      <w:outlineLvl w:val="0"/>
      <w:pBdr>
        <w:top w:val="single" w:color="auto" w:sz="4" w:space="1"/>
        <w:bottom w:val="single" w:color="auto" w:sz="4" w:space="1"/>
      </w:pBdr>
      <w:jc w:val="center"/>
      <w:tabs>
        <w:tab w:val="left" w:pos="456"/>
        <w:tab w:val="left" w:pos="4416"/>
      </w:tabs>
    </w:pPr>
    <w:rPr>
      <w:bCs/>
      <w:b/>
      <w:rFonts w:ascii="Times New Roman" w:hAnsi="Times New Roman" w:eastAsia="Times New Roman" w:cs="Times New Roman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styleId="NoList" w:default="1">
    <w:name w:val="No List"/>
    <w:uiPriority w:val="99"/>
    <w:semiHidden/>
    <w:unhideWhenUsed/>
  </w:style>
  <w:style w:type="character" w:styleId="Heading1Char">
    <w:name w:val="Heading 1 Char"/>
    <w:basedOn w:val="DefaultParagraphFont"/>
    <w:link w:val="Heading1"/>
    <w:rsid w:val="00840A6C"/>
    <w:rPr>
      <w:bCs/>
      <w:b/>
      <w:rFonts w:ascii="Times New Roman" w:hAnsi="Times New Roman" w:eastAsia="Times New Roman" w:cs="Times New Roman"/>
      <w:sz w:val="22"/>
      <w:szCs w:val="22"/>
    </w:rPr>
  </w:style>
  <w:style w:type="paragraph" w:styleId="Title">
    <w:name w:val="Title"/>
    <w:qFormat/>
    <w:basedOn w:val="Normal"/>
    <w:link w:val="TitleChar"/>
    <w:rsid w:val="00840A6C"/>
    <w:pPr>
      <w:jc w:val="center"/>
    </w:pPr>
    <w:rPr>
      <w:bCs/>
      <w:lang w:val="en-US"/>
      <w:b/>
      <w:u w:val="single"/>
      <w:rFonts w:ascii="Times New Roman" w:hAnsi="Times New Roman" w:eastAsia="Times New Roman" w:cs="Times New Roman"/>
      <w:sz w:val="20"/>
      <w:szCs w:val="20"/>
    </w:rPr>
  </w:style>
  <w:style w:type="character" w:styleId="TitleChar">
    <w:name w:val="Title Char"/>
    <w:basedOn w:val="DefaultParagraphFont"/>
    <w:link w:val="Title"/>
    <w:rsid w:val="00840A6C"/>
    <w:rPr>
      <w:bCs/>
      <w:lang w:val="en-US"/>
      <w:b/>
      <w:u w:val="single"/>
      <w:rFonts w:ascii="Times New Roman" w:hAnsi="Times New Roman" w:eastAsia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840A6C"/>
    <w:pPr>
      <w:jc w:val="both"/>
      <w:ind w:right="720"/>
      <w:tabs>
        <w:tab w:val="left" w:pos="630"/>
      </w:tabs>
    </w:pPr>
    <w:rPr>
      <w:lang w:val="en-US"/>
      <w:rFonts w:ascii="Times New Roman" w:hAnsi="Times New Roman" w:eastAsia="Times New Roman" w:cs="Times New Roman"/>
      <w:sz w:val="22"/>
      <w:szCs w:val="20"/>
    </w:rPr>
  </w:style>
  <w:style w:type="character" w:styleId="BodyTextChar">
    <w:name w:val="Body Text Char"/>
    <w:basedOn w:val="DefaultParagraphFont"/>
    <w:link w:val="BodyText"/>
    <w:rsid w:val="00840A6C"/>
    <w:rPr>
      <w:lang w:val="en-US"/>
      <w:rFonts w:ascii="Times New Roman" w:hAnsi="Times New Roman" w:eastAsia="Times New Roman" w:cs="Times New Roman"/>
      <w:sz w:val="22"/>
      <w:szCs w:val="20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3</ap:TotalTime>
  <ap:Pages>1</ap:Pages>
  <ap:Words>86</ap:Words>
  <ap:Characters>491</ap:Characters>
  <ap:Application>Microsoft Office Word</ap:Application>
  <ap:DocSecurity>0</ap:DocSecurity>
  <ap:Lines>4</ap:Lines>
  <ap:Paragraphs>1</ap:Paragraphs>
  <ap:ScaleCrop>false</ap:ScaleCrop>
  <ap:Company/>
  <ap:LinksUpToDate>false</ap:LinksUpToDate>
  <ap:CharactersWithSpaces>576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Anke Ehlers</dc:creator>
  <keywords>, docId:E81471C8B40744BA8DF662142CB1B591</keywords>
  <dc:description/>
  <lastModifiedBy>Anke Ehlers</lastModifiedBy>
  <revision>3</revision>
  <dcterms:created xsi:type="dcterms:W3CDTF">2020-04-29T18:20:00.0000000Z</dcterms:created>
  <dcterms:modified xsi:type="dcterms:W3CDTF">2020-04-29T18:23:00.0000000Z</dcterms:modified>
</coreProperties>
</file>