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Normal"/>
        <w:jc w:val="center"/>
      </w:pPr>
      <w:r>
        <w:rPr>
          <w:b/>
        </w:rPr>
        <w:t xml:space="preserve">IHR BLUEPRINT</w:t>
      </w:r>
    </w:p>
    <w:p>
      <w:pPr>
        <w:pStyle w:val="Normal"/>
        <w:rPr>
          <w:b/>
        </w:rPr>
      </w:pPr>
    </w:p>
    <w:p>
      <w:pPr>
        <w:pStyle w:val="Normal"/>
      </w:pPr>
      <w:r>
        <w:rPr>
          <w:b/>
        </w:rPr>
        <w:t xml:space="preserve">1. WIE SIND IHRE PROBLEME ENTSTANDEN?</w:t>
      </w:r>
    </w:p>
    <w:p>
      <w:pPr>
        <w:pStyle w:val="Normal"/>
      </w:pPr>
      <w:r>
        <w:rPr/>
        <w:t xml:space="preserve">Es könnte helfen, darüber nachzudenken:</w:t>
      </w:r>
    </w:p>
    <w:p>
      <w:pPr>
        <w:pStyle w:val="Normal"/>
        <w:numPr>
          <w:ilvl w:val="0"/>
          <w:numId w:val="246574321"/>
        </w:numPr>
      </w:pPr>
      <w:r>
        <w:rPr/>
        <w:t xml:space="preserve">Was war Ihr Trauma?</w:t>
      </w:r>
    </w:p>
    <w:p>
      <w:pPr>
        <w:pStyle w:val="Normal"/>
        <w:numPr>
          <w:ilvl w:val="0"/>
          <w:numId w:val="246574321"/>
        </w:numPr>
      </w:pPr>
      <w:r>
        <w:rPr/>
        <w:t xml:space="preserve">Was dachten Sie, was damals geschah?</w:t>
      </w:r>
    </w:p>
    <w:p>
      <w:pPr>
        <w:pStyle w:val="Normal"/>
        <w:numPr>
          <w:ilvl w:val="0"/>
          <w:numId w:val="246574321"/>
        </w:numPr>
      </w:pPr>
      <w:r>
        <w:rPr/>
        <w:t xml:space="preserve">Wie haben Sie sich dabei gefühlt?</w:t>
      </w:r>
    </w:p>
    <w:p>
      <w:pPr>
        <w:pStyle w:val="Normal"/>
        <w:numPr>
          <w:ilvl w:val="0"/>
          <w:numId w:val="246574321"/>
        </w:numPr>
      </w:pPr>
      <w:r>
        <w:rPr/>
        <w:t xml:space="preserve">Haben Informationen gefehlt, die Sie jetzt wissen?</w:t>
      </w:r>
    </w:p>
    <w:p>
      <w:pPr>
        <w:pStyle w:val="Normal"/>
        <w:numPr>
          <w:ilvl w:val="0"/>
          <w:numId w:val="246574321"/>
        </w:numPr>
        <w:rPr>
          <w:b/>
        </w:rPr>
      </w:pPr>
      <w:r>
        <w:rPr/>
        <w:t xml:space="preserve">Haben Sie es vermieden, über das Trauma </w:t>
      </w:r>
      <w:r>
        <w:rPr/>
        <w:t xml:space="preserve">und das, was danach geschah, </w:t>
      </w:r>
      <w:r>
        <w:rPr/>
        <w:t xml:space="preserve">nachzudenken</w:t>
      </w:r>
      <w:r>
        <w:rPr/>
        <w:t xml:space="preserve">?</w:t>
      </w:r>
    </w:p>
    <w:p>
      <w:pPr>
        <w:pStyle w:val="Normal"/>
        <w:ind w:start="357"/>
      </w:pPr>
      <w:r>
        <w:rPr>
          <w:b/>
        </w:rPr>
        <w:t xml:space="preserve"> </w:t>
      </w:r>
    </w:p>
    <w:p>
      <w:pPr>
        <w:pStyle w:val="Normal"/>
        <w:spacing w:line="360" w:lineRule="auto"/>
      </w:pPr>
      <w:r>
        <w:rPr>
          <w:noProof/>
        </w:rPr>
        <w:drawing>
          <wp:inline distT="0" distB="0" distL="0" distR="0">
            <wp:extent cx="316865" cy="342900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  <w:rPr>
          <w:b/>
        </w:rPr>
      </w:pPr>
      <w:r>
        <w:rPr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</w:pPr>
    </w:p>
    <w:p>
      <w:pPr>
        <w:pStyle w:val="Normal"/>
      </w:pPr>
    </w:p>
    <w:p>
      <w:pPr>
        <w:pStyle w:val="Normal"/>
      </w:pPr>
      <w:r>
        <w:rPr>
          <w:b/>
          <w:szCs w:val="28"/>
        </w:rPr>
        <w:t xml:space="preserve">2. WAS HAT IHRE PROBLEME AM LAUFEN GEHALTEN?</w:t>
      </w:r>
    </w:p>
    <w:p>
      <w:pPr>
        <w:pStyle w:val="Normal"/>
        <w:rPr>
          <w:szCs w:val="28"/>
        </w:rPr>
      </w:pPr>
      <w:r>
        <w:rPr>
          <w:szCs w:val="28"/>
        </w:rPr>
        <w:t xml:space="preserve">Es könnte helfen, darüber nachzudenken:</w:t>
      </w:r>
    </w:p>
    <w:p>
      <w:pPr>
        <w:pStyle w:val="Normal"/>
        <w:numPr>
          <w:ilvl w:val="0"/>
          <w:numId w:val="1881356407"/>
        </w:numPr>
        <w:rPr>
          <w:szCs w:val="28"/>
        </w:rPr>
      </w:pPr>
      <w:r>
        <w:rPr>
          <w:szCs w:val="28"/>
        </w:rPr>
        <w:t xml:space="preserve">Was hat Sie daran gehindert</w:t>
      </w:r>
      <w:r>
        <w:rPr>
          <w:szCs w:val="28"/>
        </w:rPr>
        <w:t xml:space="preserve">, </w:t>
      </w:r>
      <w:r>
        <w:rPr>
          <w:szCs w:val="28"/>
        </w:rPr>
        <w:t xml:space="preserve">die Erinnerung zusammenzufügen und </w:t>
      </w:r>
      <w:r>
        <w:rPr>
          <w:szCs w:val="28"/>
        </w:rPr>
        <w:t xml:space="preserve">in die Vergangenheit zu bringen?</w:t>
      </w:r>
    </w:p>
    <w:p>
      <w:pPr>
        <w:pStyle w:val="Normal"/>
        <w:numPr>
          <w:ilvl w:val="0"/>
          <w:numId w:val="1881356407"/>
        </w:numPr>
      </w:pPr>
      <w:r>
        <w:rPr>
          <w:szCs w:val="28"/>
        </w:rPr>
        <w:t xml:space="preserve">Haben Sie versucht, die Erinnerung an das Geschehene aus Ihrem Kopf zu verdrängen?</w:t>
      </w:r>
    </w:p>
    <w:p>
      <w:pPr>
        <w:pStyle w:val="Normal"/>
        <w:numPr>
          <w:ilvl w:val="0"/>
          <w:numId w:val="1881356407"/>
        </w:numPr>
      </w:pPr>
      <w:r>
        <w:rPr>
          <w:szCs w:val="28"/>
        </w:rPr>
        <w:t xml:space="preserve">Haben Sie in einem Moment verweilt, ohne ihn mit dem zu verbinden, was Sie jetzt wissen?</w:t>
      </w:r>
    </w:p>
    <w:p>
      <w:pPr>
        <w:pStyle w:val="Normal"/>
        <w:numPr>
          <w:ilvl w:val="0"/>
          <w:numId w:val="246574321"/>
        </w:numPr>
      </w:pPr>
      <w:r>
        <w:rPr>
          <w:szCs w:val="28"/>
        </w:rPr>
        <w:t xml:space="preserve">Haben Sie sich bemüht</w:t>
      </w:r>
      <w:r>
        <w:rPr>
          <w:szCs w:val="28"/>
        </w:rPr>
        <w:t xml:space="preserve">, Erinnerungen an das Trauma zu vermeiden</w:t>
      </w:r>
      <w:r>
        <w:rPr/>
        <w:t xml:space="preserve">? </w:t>
      </w:r>
    </w:p>
    <w:p>
      <w:pPr>
        <w:pStyle w:val="Normal"/>
        <w:numPr>
          <w:ilvl w:val="0"/>
          <w:numId w:val="246574321"/>
        </w:numPr>
      </w:pPr>
      <w:r>
        <w:rPr/>
        <w:t xml:space="preserve">Haben Sie Dinge aufgegeben, die Sie vor dem Trauma genossen haben?</w:t>
      </w:r>
    </w:p>
    <w:p>
      <w:pPr>
        <w:pStyle w:val="Normal"/>
        <w:rPr>
          <w:b/>
        </w:rPr>
      </w:pPr>
    </w:p>
    <w:p>
      <w:pPr>
        <w:pStyle w:val="Normal"/>
        <w:spacing w:line="360" w:lineRule="auto"/>
      </w:pPr>
      <w:r>
        <w:rPr>
          <w:noProof/>
        </w:rPr>
        <w:drawing>
          <wp:inline distT="0" distB="0" distL="0" distR="0">
            <wp:extent cx="316865" cy="342900"/>
            <wp:effectExtent l="0" t="0" r="0" b="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  <w:rPr>
          <w:b/>
          <w:szCs w:val="28"/>
        </w:rPr>
      </w:pPr>
      <w:r>
        <w:rPr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</w:pPr>
      <w:r>
        <w:rPr>
          <w:b/>
          <w:szCs w:val="28"/>
        </w:rPr>
        <w:br w:type="page"/>
      </w:r>
      <w:r>
        <w:rPr>
          <w:b/>
          <w:szCs w:val="28"/>
        </w:rPr>
        <w:t xml:space="preserve">3. WAS HABEN SIE WÄHREND DER BEHANDLUNG GELERNT, DAS IHNEN GEHOLFEN HAT?</w:t>
      </w:r>
    </w:p>
    <w:p>
      <w:pPr>
        <w:pStyle w:val="Normal"/>
        <w:rPr>
          <w:b/>
          <w:szCs w:val="28"/>
        </w:rPr>
      </w:pPr>
      <w:r>
        <w:rPr>
          <w:szCs w:val="28"/>
        </w:rPr>
        <w:t xml:space="preserve">Es könnte helfen, darüber nachzudenken:</w:t>
      </w:r>
    </w:p>
    <w:p>
      <w:pPr>
        <w:pStyle w:val="Normal"/>
        <w:numPr>
          <w:ilvl w:val="0"/>
          <w:numId w:val="154805332"/>
        </w:numPr>
      </w:pPr>
      <w:r>
        <w:rPr>
          <w:szCs w:val="28"/>
        </w:rPr>
        <w:t xml:space="preserve">Was haben Sie getan, um die Erinnerung an Ihr Trauma zu aktualisieren?</w:t>
      </w:r>
    </w:p>
    <w:p>
      <w:pPr>
        <w:pStyle w:val="Normal"/>
        <w:numPr>
          <w:ilvl w:val="0"/>
          <w:numId w:val="1092042978"/>
        </w:numPr>
      </w:pPr>
      <w:r>
        <w:rPr>
          <w:szCs w:val="28"/>
        </w:rPr>
        <w:t xml:space="preserve">Haben Sie Ihre Geschichte sehr detailliert beschrieben?</w:t>
      </w:r>
    </w:p>
    <w:p>
      <w:pPr>
        <w:pStyle w:val="Normal"/>
        <w:numPr>
          <w:ilvl w:val="0"/>
          <w:numId w:val="2013557535"/>
        </w:numPr>
      </w:pPr>
      <w:r>
        <w:rPr>
          <w:szCs w:val="28"/>
        </w:rPr>
        <w:t xml:space="preserve">Was haben Sie gelernt zu tun, wenn Ihnen eine unerwünschte </w:t>
      </w:r>
      <w:r>
        <w:rPr>
          <w:szCs w:val="28"/>
        </w:rPr>
        <w:t xml:space="preserve">Erinnerung in den Sinn kommt?</w:t>
      </w:r>
    </w:p>
    <w:p>
      <w:pPr>
        <w:pStyle w:val="Normal"/>
        <w:numPr>
          <w:ilvl w:val="0"/>
          <w:numId w:val="1130828568"/>
        </w:numPr>
      </w:pPr>
      <w:r>
        <w:rPr>
          <w:szCs w:val="28"/>
        </w:rPr>
        <w:t xml:space="preserve">Was haben Sie über das Wohnen gelernt?</w:t>
      </w:r>
    </w:p>
    <w:p>
      <w:pPr>
        <w:pStyle w:val="Normal"/>
        <w:numPr>
          <w:ilvl w:val="0"/>
          <w:numId w:val="1288121566"/>
        </w:numPr>
      </w:pPr>
      <w:r>
        <w:rPr>
          <w:szCs w:val="28"/>
        </w:rPr>
        <w:t xml:space="preserve">Wie haben Sie dieses Denkmuster geändert?</w:t>
      </w:r>
    </w:p>
    <w:p>
      <w:pPr>
        <w:pStyle w:val="Normal"/>
        <w:numPr>
          <w:ilvl w:val="0"/>
          <w:numId w:val="856578303"/>
        </w:numPr>
      </w:pPr>
      <w:r>
        <w:rPr>
          <w:szCs w:val="28"/>
        </w:rPr>
        <w:t xml:space="preserve">Welche Experimente haben Sie gemacht, um mit Ihren Ängsten vor Mahnungen umzugehen?</w:t>
      </w:r>
    </w:p>
    <w:p>
      <w:pPr>
        <w:pStyle w:val="Normal"/>
        <w:numPr>
          <w:ilvl w:val="0"/>
          <w:numId w:val="1948657192"/>
        </w:numPr>
      </w:pPr>
      <w:r>
        <w:rPr>
          <w:szCs w:val="28"/>
        </w:rPr>
        <w:t xml:space="preserve">Haben Sie den Ort besucht, an dem das Trauma passiert ist?</w:t>
      </w:r>
    </w:p>
    <w:p>
      <w:pPr>
        <w:pStyle w:val="Normal"/>
        <w:numPr>
          <w:ilvl w:val="0"/>
          <w:numId w:val="1948657192"/>
        </w:numPr>
      </w:pPr>
      <w:r>
        <w:rPr>
          <w:szCs w:val="28"/>
        </w:rPr>
        <w:t xml:space="preserve">Was haben Sie getan, um </w:t>
      </w:r>
      <w:r>
        <w:rPr>
          <w:szCs w:val="28"/>
        </w:rPr>
        <w:t xml:space="preserve">Ihr Leben </w:t>
      </w:r>
      <w:r>
        <w:rPr>
          <w:szCs w:val="28"/>
        </w:rPr>
        <w:t xml:space="preserve">zurückzuerobern/neu zu gestalten</w:t>
      </w:r>
      <w:r>
        <w:rPr>
          <w:szCs w:val="28"/>
        </w:rPr>
        <w:t xml:space="preserve">?</w:t>
      </w:r>
    </w:p>
    <w:p>
      <w:pPr>
        <w:pStyle w:val="Normal"/>
      </w:pPr>
    </w:p>
    <w:p>
      <w:pPr>
        <w:pStyle w:val="Normal"/>
        <w:spacing w:line="360" w:lineRule="auto"/>
      </w:pPr>
      <w:r>
        <w:rPr>
          <w:noProof/>
        </w:rPr>
        <w:drawing>
          <wp:inline distT="0" distB="0" distL="0" distR="0">
            <wp:extent cx="316865" cy="342900"/>
            <wp:effectExtent l="0" t="0" r="0" b="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  <w:rPr>
          <w:b/>
        </w:rPr>
      </w:pPr>
      <w:r>
        <w:rPr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  <w:rPr>
          <w:b/>
        </w:rPr>
      </w:pPr>
      <w:r>
        <w:rPr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  <w:rPr>
          <w:b/>
        </w:rPr>
      </w:pPr>
      <w:r>
        <w:rPr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rPr>
          <w:b/>
          <w:szCs w:val="28"/>
        </w:rPr>
      </w:pPr>
    </w:p>
    <w:p>
      <w:pPr>
        <w:pStyle w:val="Normal"/>
        <w:rPr>
          <w:b/>
          <w:szCs w:val="28"/>
        </w:rPr>
      </w:pPr>
    </w:p>
    <w:p>
      <w:pPr>
        <w:pStyle w:val="Normal"/>
      </w:pPr>
      <w:r>
        <w:rPr>
          <w:b/>
          <w:szCs w:val="28"/>
        </w:rPr>
        <w:t xml:space="preserve">4. WAS WAREN MEINE NICHT HILFREICHEN GEDANKEN?  WAS SIND DIE HILFREICHEN ALTERNATIVEN/AKTUALISIERTEN </w:t>
      </w:r>
      <w:r>
        <w:rPr>
          <w:b/>
          <w:szCs w:val="28"/>
        </w:rPr>
        <w:t xml:space="preserve">GEDANKEN?</w:t>
      </w:r>
    </w:p>
    <w:p>
      <w:pPr>
        <w:pStyle w:val="Normal"/>
        <w:rPr>
          <w:szCs w:val="28"/>
        </w:rPr>
      </w:pPr>
      <w:r>
        <w:rPr>
          <w:szCs w:val="28"/>
        </w:rPr>
        <w:t xml:space="preserve">Es könnte Ihnen helfen, darüber nachzudenken:</w:t>
      </w:r>
    </w:p>
    <w:p>
      <w:pPr>
        <w:pStyle w:val="Normal"/>
        <w:numPr>
          <w:ilvl w:val="0"/>
          <w:numId w:val="339434423"/>
        </w:numPr>
      </w:pPr>
      <w:r>
        <w:rPr>
          <w:szCs w:val="28"/>
        </w:rPr>
        <w:t xml:space="preserve">Was waren Ihre Hot Spots </w:t>
      </w:r>
      <w:r>
        <w:rPr>
          <w:szCs w:val="28"/>
        </w:rPr>
        <w:t xml:space="preserve">und welche </w:t>
      </w:r>
      <w:r>
        <w:rPr>
          <w:szCs w:val="28"/>
        </w:rPr>
        <w:t xml:space="preserve">neuen Informationen haben Sie </w:t>
      </w:r>
      <w:r>
        <w:rPr>
          <w:szCs w:val="28"/>
        </w:rPr>
        <w:t xml:space="preserve">gefunden, um sie zu aktualisieren</w:t>
      </w:r>
      <w:r>
        <w:rPr>
          <w:szCs w:val="28"/>
        </w:rPr>
        <w:t xml:space="preserve">?</w:t>
      </w:r>
    </w:p>
    <w:p>
      <w:pPr>
        <w:pStyle w:val="Normal"/>
        <w:numPr>
          <w:ilvl w:val="0"/>
          <w:numId w:val="339434423"/>
        </w:numPr>
      </w:pPr>
      <w:r>
        <w:rPr>
          <w:szCs w:val="28"/>
        </w:rPr>
        <w:t xml:space="preserve">Welche Überzeugungen über sich selbst haben sich durch das Trauma verändert und was sind Ihre neuen Überzeugungen?</w:t>
      </w:r>
    </w:p>
    <w:p>
      <w:pPr>
        <w:pStyle w:val="Normal"/>
        <w:numPr>
          <w:ilvl w:val="0"/>
          <w:numId w:val="339434423"/>
        </w:numPr>
      </w:pPr>
      <w:r>
        <w:rPr>
          <w:szCs w:val="28"/>
        </w:rPr>
        <w:t xml:space="preserve">Welche Überzeugungen über andere Menschen haben sich durch das </w:t>
      </w:r>
      <w:r>
        <w:rPr>
          <w:szCs w:val="28"/>
        </w:rPr>
        <w:t xml:space="preserve">Trauma </w:t>
      </w:r>
      <w:r>
        <w:rPr>
          <w:szCs w:val="28"/>
        </w:rPr>
        <w:t xml:space="preserve">verändert </w:t>
      </w:r>
      <w:r>
        <w:rPr>
          <w:szCs w:val="28"/>
        </w:rPr>
        <w:t xml:space="preserve">und was sind Ihre neuen Überzeugungen</w:t>
      </w:r>
      <w:r>
        <w:rPr>
          <w:szCs w:val="28"/>
        </w:rPr>
        <w:t xml:space="preserve">?</w:t>
      </w:r>
    </w:p>
    <w:p>
      <w:pPr>
        <w:pStyle w:val="Normal"/>
        <w:numPr>
          <w:ilvl w:val="0"/>
          <w:numId w:val="339434423"/>
        </w:numPr>
      </w:pPr>
      <w:r>
        <w:rPr>
          <w:szCs w:val="28"/>
        </w:rPr>
        <w:t xml:space="preserve">Welche Gedanken, die mit Schuld, Scham oder Wut verbunden sind, hatten Sie und </w:t>
      </w:r>
      <w:r>
        <w:rPr>
          <w:szCs w:val="28"/>
        </w:rPr>
        <w:t xml:space="preserve">was sind Ihre aktuellen Gedanken</w:t>
      </w:r>
      <w:r>
        <w:rPr>
          <w:szCs w:val="28"/>
        </w:rPr>
        <w:t xml:space="preserve">?</w:t>
      </w:r>
    </w:p>
    <w:p>
      <w:pPr>
        <w:pStyle w:val="Normal"/>
        <w:numPr>
          <w:ilvl w:val="0"/>
          <w:numId w:val="339434423"/>
        </w:numPr>
        <w:rPr>
          <w:szCs w:val="28"/>
        </w:rPr>
      </w:pPr>
      <w:r>
        <w:rPr>
          <w:szCs w:val="28"/>
        </w:rPr>
        <w:t xml:space="preserve">Welche Gedanken hatten Sie darüber, dauerhaft anders zu sein, und </w:t>
      </w:r>
      <w:r>
        <w:rPr>
          <w:szCs w:val="28"/>
        </w:rPr>
        <w:t xml:space="preserve">was sind Ihre aktuellen Gedanken</w:t>
      </w:r>
      <w:r>
        <w:rPr/>
        <w:t xml:space="preserve">? </w:t>
      </w:r>
    </w:p>
    <w:p>
      <w:pPr>
        <w:pStyle w:val="Normal"/>
      </w:pPr>
    </w:p>
    <w:tbl>
      <w:tblPr>
        <w:tblStyle w:val="TableNormal"/>
        <w:tblLook w:val="A0"/>
        <w:tblW w:w="0" w:type="auto"/>
      </w:tblPr>
      <w:tblGrid>
        <w:gridCol w:w="4258"/>
        <w:gridCol w:w="4258"/>
      </w:tblGrid>
      <w:tr>
        <w:tc>
          <w:tcPr>
            <w:tcBorders>
              <w:bottom w:val="single" w:color="000000" w:sz="12" w:space="0"/>
              <w:right w:val="single" w:color="000000" w:sz="12" w:space="0"/>
            </w:tcBorders>
            <w:vAlign w:val="top"/>
            <w:tcW w:w="4258" w:type="dxa"/>
          </w:tcPr>
          <w:p>
            <w:pPr>
              <w:pStyle w:val="Normal"/>
            </w:pPr>
            <w:r>
              <w:rPr>
                <w:b/>
                <w:szCs w:val="28"/>
              </w:rPr>
              <w:t xml:space="preserve">MEINE NICHT HILFREICHEN </w:t>
            </w:r>
            <w:r>
              <w:rPr>
                <w:b/>
                <w:szCs w:val="28"/>
              </w:rPr>
              <w:t xml:space="preserve">GEDANKEN</w:t>
            </w:r>
          </w:p>
        </w:tc>
        <w:tc>
          <w:tcPr>
            <w:tcBorders>
              <w:bottom w:val="single" w:color="000000" w:sz="12" w:space="0"/>
              <w:left w:val="single" w:color="000000" w:sz="12" w:space="0"/>
            </w:tcBorders>
            <w:vAlign w:val="top"/>
            <w:tcW w:w="4258" w:type="dxa"/>
          </w:tcPr>
          <w:p>
            <w:pPr>
              <w:pStyle w:val="Normal"/>
            </w:pPr>
            <w:r>
              <w:rPr>
                <w:b/>
                <w:szCs w:val="28"/>
              </w:rPr>
              <w:t xml:space="preserve">AKTUALISIERTE </w:t>
            </w:r>
            <w:r>
              <w:rPr>
                <w:b/>
                <w:szCs w:val="28"/>
              </w:rPr>
              <w:t xml:space="preserve">ÜBERLEGUNGEN</w:t>
            </w:r>
          </w:p>
        </w:tc>
      </w:tr>
      <w:tr>
        <w:tc>
          <w:tcPr>
            <w:tcBorders>
              <w:top w:val="single" w:color="000000" w:sz="12" w:space="0"/>
              <w:right w:val="single" w:color="000000" w:sz="12" w:space="0"/>
            </w:tcBorders>
            <w:vAlign w:val="top"/>
            <w:tcW w:w="4258" w:type="dxa"/>
          </w:tcPr>
          <w:p>
            <w:pPr>
              <w:pStyle w:val="Normal"/>
              <w:spacing w:line="360" w:lineRule="auto"/>
            </w:pPr>
            <w:r>
              <w:rPr>
                <w:noProof/>
              </w:rPr>
              <w:drawing>
                <wp:inline distT="0" distB="0" distL="0" distR="0">
                  <wp:extent cx="316865" cy="342900"/>
                  <wp:effectExtent l="0" t="0" r="0" b="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</w:tcBorders>
            <w:vAlign w:val="top"/>
            <w:tcW w:w="4258" w:type="dxa"/>
          </w:tcPr>
          <w:p>
            <w:pPr>
              <w:pStyle w:val="Normal"/>
              <w:spacing w:line="360" w:lineRule="auto"/>
            </w:pPr>
            <w:r>
              <w:rPr>
                <w:noProof/>
              </w:rPr>
              <w:drawing>
                <wp:inline distT="0" distB="0" distL="0" distR="0">
                  <wp:extent cx="316865" cy="342900"/>
                  <wp:effectExtent l="0" t="0" r="0" b="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  <w:spacing w:line="360" w:lineRule="auto"/>
            </w:pPr>
            <w:r>
              <w:rPr/>
              <w:t xml:space="preserve">..................................................................</w:t>
            </w:r>
          </w:p>
          <w:p>
            <w:pPr>
              <w:pStyle w:val="Normal"/>
            </w:pPr>
            <w:r>
              <w:rPr/>
              <w:t xml:space="preserve">..................................................................</w:t>
            </w:r>
          </w:p>
        </w:tc>
      </w:tr>
    </w:tbl>
    <w:p>
      <w:pPr>
        <w:pStyle w:val="Normal"/>
      </w:pPr>
    </w:p>
    <w:p>
      <w:pPr>
        <w:pStyle w:val="Normal"/>
        <w:rPr>
          <w:b/>
          <w:szCs w:val="28"/>
        </w:rPr>
      </w:pPr>
    </w:p>
    <w:p>
      <w:pPr>
        <w:pStyle w:val="Normal"/>
      </w:pPr>
      <w:r>
        <w:rPr>
          <w:b/>
          <w:szCs w:val="28"/>
        </w:rPr>
        <w:t xml:space="preserve">5. WIE WERDEN SIE DAS GELERNTE WEITER AUSBAUEN?</w:t>
      </w:r>
    </w:p>
    <w:p>
      <w:pPr>
        <w:pStyle w:val="Normal"/>
      </w:pPr>
      <w:r>
        <w:rPr>
          <w:szCs w:val="28"/>
        </w:rPr>
        <w:t xml:space="preserve">Es könnte Ihnen helfen</w:t>
      </w:r>
      <w:r>
        <w:rPr>
          <w:szCs w:val="28"/>
        </w:rPr>
        <w:t xml:space="preserve">, darüber nachzudenken:</w:t>
      </w:r>
    </w:p>
    <w:p>
      <w:pPr>
        <w:pStyle w:val="Normal"/>
        <w:numPr>
          <w:ilvl w:val="0"/>
          <w:numId w:val="2106341223"/>
        </w:numPr>
      </w:pPr>
      <w:r>
        <w:rPr>
          <w:szCs w:val="28"/>
        </w:rPr>
        <w:t xml:space="preserve">Welche Pläne haben Sie gemacht, um weiter voranzukommen?</w:t>
      </w:r>
    </w:p>
    <w:p>
      <w:pPr>
        <w:pStyle w:val="Normal"/>
        <w:numPr>
          <w:ilvl w:val="0"/>
          <w:numId w:val="2106341223"/>
        </w:numPr>
      </w:pPr>
      <w:r>
        <w:rPr>
          <w:szCs w:val="28"/>
        </w:rPr>
        <w:t xml:space="preserve">Mit welchen Hausaufgaben werden Sie fortfahren?</w:t>
      </w:r>
    </w:p>
    <w:p>
      <w:pPr>
        <w:pStyle w:val="Normal"/>
        <w:numPr>
          <w:ilvl w:val="0"/>
          <w:numId w:val="2106341223"/>
        </w:numPr>
        <w:rPr>
          <w:szCs w:val="28"/>
        </w:rPr>
      </w:pPr>
      <w:r>
        <w:rPr>
          <w:szCs w:val="28"/>
        </w:rPr>
        <w:t xml:space="preserve">Welche Experimente werden Sie </w:t>
      </w:r>
      <w:r>
        <w:rPr>
          <w:szCs w:val="28"/>
        </w:rPr>
        <w:t xml:space="preserve">immer wieder durchführen </w:t>
      </w:r>
      <w:r>
        <w:rPr>
          <w:szCs w:val="28"/>
        </w:rPr>
        <w:t xml:space="preserve">müssen</w:t>
      </w:r>
      <w:r>
        <w:rPr>
          <w:szCs w:val="28"/>
        </w:rPr>
        <w:t xml:space="preserve">, um sich </w:t>
      </w:r>
      <w:r>
        <w:rPr>
          <w:szCs w:val="28"/>
        </w:rPr>
        <w:t xml:space="preserve">neue Informationen ins </w:t>
      </w:r>
      <w:r>
        <w:rPr>
          <w:szCs w:val="28"/>
        </w:rPr>
        <w:t xml:space="preserve">Gedächtnis zu rufen</w:t>
      </w:r>
      <w:r>
        <w:rPr>
          <w:szCs w:val="28"/>
        </w:rPr>
        <w:t xml:space="preserve">?</w:t>
      </w:r>
    </w:p>
    <w:p>
      <w:pPr>
        <w:pStyle w:val="Normal"/>
        <w:numPr>
          <w:ilvl w:val="0"/>
          <w:numId w:val="2106341223"/>
        </w:numPr>
      </w:pPr>
      <w:r>
        <w:rPr>
          <w:szCs w:val="28"/>
        </w:rPr>
        <w:t xml:space="preserve">Was haben Sie vor, um Ihr Leben weiter zu verbessern/umzubauen?</w:t>
      </w:r>
    </w:p>
    <w:p>
      <w:pPr>
        <w:pStyle w:val="Normal"/>
        <w:rPr>
          <w:b/>
        </w:rPr>
      </w:pPr>
    </w:p>
    <w:p>
      <w:pPr>
        <w:pStyle w:val="Normal"/>
        <w:spacing w:line="360" w:lineRule="auto"/>
      </w:pPr>
      <w:r>
        <w:rPr>
          <w:noProof/>
        </w:rPr>
        <w:drawing>
          <wp:inline distT="0" distB="0" distL="0" distR="0">
            <wp:extent cx="316865" cy="342900"/>
            <wp:effectExtent l="0" t="0" r="0" b="0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</w:pPr>
    </w:p>
    <w:p>
      <w:pPr>
        <w:pStyle w:val="Normal"/>
      </w:pPr>
    </w:p>
    <w:p>
      <w:pPr>
        <w:pStyle w:val="Normal"/>
      </w:pPr>
      <w:r>
        <w:rPr>
          <w:b/>
        </w:rPr>
        <w:t xml:space="preserve">6. WIE WÜRDEN SIE IN ZUKUNFT MIT EVENTUELLEN RÜCKSCHLÄGEN UMGEHEN?</w:t>
      </w:r>
    </w:p>
    <w:p>
      <w:pPr>
        <w:pStyle w:val="Normal"/>
      </w:pPr>
      <w:r>
        <w:rPr/>
        <w:t xml:space="preserve">Menschen erleben manchmal vorübergehende Rückschläge, wenn sie stark an ihr Trauma erinnert werden.  Dinge wie Jahrestage, Gerichtsverfahren, Begegnungen mit Menschen, die in ihr </w:t>
      </w:r>
      <w:r>
        <w:rPr/>
        <w:t xml:space="preserve">Trauma</w:t>
      </w:r>
      <w:r>
        <w:rPr/>
        <w:t xml:space="preserve"> verwickelt waren</w:t>
      </w:r>
      <w:r>
        <w:rPr/>
        <w:t xml:space="preserve">, oder ein anderes Trauma können für kurze Zeit Traumaerinnerungen, Emotionen, Gedanken und Gefühle zurückbringen.  </w:t>
      </w:r>
    </w:p>
    <w:p>
      <w:pPr>
        <w:pStyle w:val="Normal"/>
      </w:pPr>
      <w:r>
        <w:rPr/>
        <w:t xml:space="preserve">Es könnte Ihnen helfen, darüber nachzudenken:</w:t>
      </w:r>
    </w:p>
    <w:p>
      <w:pPr>
        <w:pStyle w:val="Normal"/>
        <w:numPr>
          <w:ilvl w:val="0"/>
          <w:numId w:val="1167330435"/>
        </w:numPr>
      </w:pPr>
      <w:r>
        <w:rPr/>
        <w:t xml:space="preserve">Wie haben Sie gelernt, mit den Auslösern Ihrer Traumaerinnerungen umzugehen?</w:t>
      </w:r>
    </w:p>
    <w:p>
      <w:pPr>
        <w:pStyle w:val="Normal"/>
        <w:numPr>
          <w:ilvl w:val="0"/>
          <w:numId w:val="1167330435"/>
        </w:numPr>
      </w:pPr>
      <w:r>
        <w:rPr/>
        <w:t xml:space="preserve">Würden Sie vermeiden, an das </w:t>
      </w:r>
      <w:r>
        <w:rPr/>
        <w:t xml:space="preserve">Trauma</w:t>
      </w:r>
      <w:r>
        <w:rPr/>
        <w:t xml:space="preserve"> zu denken oder darüber zu sprechen</w:t>
      </w:r>
      <w:r>
        <w:rPr/>
        <w:t xml:space="preserve">?</w:t>
      </w:r>
    </w:p>
    <w:p>
      <w:pPr>
        <w:pStyle w:val="Normal"/>
        <w:numPr>
          <w:ilvl w:val="0"/>
          <w:numId w:val="1167330435"/>
        </w:numPr>
      </w:pPr>
      <w:r>
        <w:rPr/>
        <w:t xml:space="preserve">Was würden Sie tun, wenn Sie merken, dass Sie in den schlimmsten Momenten verharren?</w:t>
      </w:r>
    </w:p>
    <w:p>
      <w:pPr>
        <w:pStyle w:val="Normal"/>
        <w:numPr>
          <w:ilvl w:val="0"/>
          <w:numId w:val="2106341223"/>
        </w:numPr>
        <w:rPr>
          <w:szCs w:val="28"/>
        </w:rPr>
      </w:pPr>
      <w:r>
        <w:rPr/>
        <w:t xml:space="preserve">Könnten Sie bei Bedarf Hilfe in Anspruch nehmen</w:t>
      </w:r>
      <w:r>
        <w:rPr>
          <w:szCs w:val="28"/>
        </w:rPr>
        <w:t xml:space="preserve">? </w:t>
      </w:r>
    </w:p>
    <w:p>
      <w:pPr>
        <w:pStyle w:val="Normal"/>
        <w:rPr>
          <w:b/>
        </w:rPr>
      </w:pPr>
    </w:p>
    <w:p>
      <w:pPr>
        <w:pStyle w:val="Normal"/>
        <w:spacing w:line="360" w:lineRule="auto"/>
      </w:pPr>
      <w:r>
        <w:rPr>
          <w:noProof/>
        </w:rPr>
        <w:drawing>
          <wp:inline distT="0" distB="0" distL="0" distR="0">
            <wp:extent cx="316865" cy="342900"/>
            <wp:effectExtent l="0" t="0" r="0" b="0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  <w:spacing w:line="360" w:lineRule="auto"/>
      </w:pPr>
      <w:r>
        <w:rPr/>
        <w:t xml:space="preserve">..........................................................................................................................................</w:t>
      </w:r>
    </w:p>
    <w:p>
      <w:pPr>
        <w:pStyle w:val="Normal"/>
      </w:pPr>
      <w:r>
        <w:rPr/>
        <w:t xml:space="preserve">..........................................................................................................................................</w:t>
      </w:r>
    </w:p>
    <w:sectPr>
      <w:footerReference w:type="even" r:id="rId15"/>
      <w:footerReference w:type="default" r:id="rId16"/>
      <w:pgSz w:w="11906" w:h="16838"/>
      <w:pgMar w:top="1440" w:right="1800" w:bottom="1440" w:left="180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Cambria"/>
  <w:font w:name="Calibri Light"/>
  <w:font w:name="Calibri"/>
  <w:font w:name="Wingdings"/>
  <w:font w:name="Courier New"/>
  <w:font w:name="Cambria Math"/>
</w:fonts>
</file>

<file path=word/foot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fldSimple w:instr=" PAGE  \* MERGEFORMAT "/>
  </w:p>
  <w:p>
    <w:pPr>
      <w:pStyle w:val="Footer"/>
      <w:ind w:end="360"/>
    </w:pPr>
  </w:p>
</w:hdr>
</file>

<file path=word/foot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fldSimple w:instr=" PAGE  \* MERGEFORMAT ">
      <w:r>
        <w:rPr>
          <w:rStyle w:val="PageNumber"/>
        </w:rPr>
        <w:t xml:space="preserve">1</w:t>
      </w:r>
    </w:fldSimple>
  </w:p>
  <w:p>
    <w:pPr>
      <w:pStyle w:val="Footer"/>
      <w:ind w:end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26169021">
    <w:multiLevelType w:val="hybridMultilevel"/>
    <w:lvl w:ilvl="0">
      <w:numFmt w:val="bullet"/>
      <w:lvlText w:val=""/>
      <w:start w:val="0"/>
      <w:lvlJc w:val="left"/>
      <w:pPr>
        <w:ind w:left="357"/>
        <w:ind w:hanging="357"/>
      </w:pPr>
      <w:rPr>
        <w:rFonts w:ascii="Wingdings" w:hAnsi="Wingdings"/>
      </w:rPr>
    </w:lvl>
    <w:lvl w:ilvl="1">
      <w:numFmt w:val="bullet"/>
      <w:lvlText w:val="o"/>
      <w:start w:val="0"/>
      <w:lvlJc w:val="left"/>
      <w:pPr>
        <w:ind w:left="1440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 w:hAnsi="Wingdings"/>
      </w:rPr>
    </w:lvl>
  </w:abstractNum>
  <w:abstractNum w:abstractNumId="154805332">
    <w:multiLevelType w:val="hybridMultilevel"/>
    <w:lvl w:ilvl="0">
      <w:numFmt w:val="bullet"/>
      <w:lvlText w:val=""/>
      <w:start w:val="0"/>
      <w:lvlJc w:val="left"/>
      <w:pPr>
        <w:ind w:left="357"/>
        <w:ind w:hanging="357"/>
      </w:pPr>
      <w:rPr>
        <w:rFonts w:ascii="Wingdings" w:hAnsi="Wingdings"/>
      </w:rPr>
    </w:lvl>
    <w:lvl w:ilvl="1">
      <w:numFmt w:val="bullet"/>
      <w:lvlText w:val="o"/>
      <w:start w:val="0"/>
      <w:lvlJc w:val="left"/>
      <w:pPr>
        <w:ind w:left="1440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 w:hAnsi="Wingdings"/>
      </w:rPr>
    </w:lvl>
  </w:abstractNum>
  <w:abstractNum w:abstractNumId="246574321">
    <w:multiLevelType w:val="hybridMultilevel"/>
    <w:lvl w:ilvl="0">
      <w:numFmt w:val="bullet"/>
      <w:lvlText w:val=""/>
      <w:start w:val="0"/>
      <w:lvlJc w:val="left"/>
      <w:pPr>
        <w:ind w:left="357"/>
        <w:ind w:hanging="357"/>
      </w:pPr>
      <w:rPr>
        <w:rFonts w:ascii="Wingdings" w:hAnsi="Wingdings"/>
      </w:rPr>
    </w:lvl>
    <w:lvl w:ilvl="1">
      <w:numFmt w:val="bullet"/>
      <w:lvlText w:val="o"/>
      <w:start w:val="0"/>
      <w:lvlJc w:val="left"/>
      <w:pPr>
        <w:ind w:left="1440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 w:hAnsi="Wingdings"/>
      </w:rPr>
    </w:lvl>
  </w:abstractNum>
  <w:abstractNum w:abstractNumId="339434423">
    <w:multiLevelType w:val="hybridMultilevel"/>
    <w:lvl w:ilvl="0">
      <w:numFmt w:val="bullet"/>
      <w:lvlText w:val=""/>
      <w:start w:val="0"/>
      <w:lvlJc w:val="left"/>
      <w:pPr>
        <w:ind w:left="357"/>
        <w:ind w:hanging="357"/>
      </w:pPr>
      <w:rPr>
        <w:rFonts w:ascii="Wingdings" w:hAnsi="Wingdings"/>
      </w:rPr>
    </w:lvl>
    <w:lvl w:ilvl="1">
      <w:numFmt w:val="bullet"/>
      <w:lvlText w:val="o"/>
      <w:start w:val="0"/>
      <w:lvlJc w:val="left"/>
      <w:pPr>
        <w:ind w:left="1440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 w:hAnsi="Wingdings"/>
      </w:rPr>
    </w:lvl>
  </w:abstractNum>
  <w:abstractNum w:abstractNumId="856578303">
    <w:multiLevelType w:val="hybridMultilevel"/>
    <w:lvl w:ilvl="0">
      <w:numFmt w:val="bullet"/>
      <w:lvlText w:val=""/>
      <w:start w:val="0"/>
      <w:lvlJc w:val="left"/>
      <w:pPr>
        <w:ind w:left="357"/>
        <w:ind w:hanging="357"/>
      </w:pPr>
      <w:rPr>
        <w:rFonts w:ascii="Wingdings" w:hAnsi="Wingdings"/>
      </w:rPr>
    </w:lvl>
    <w:lvl w:ilvl="1">
      <w:numFmt w:val="bullet"/>
      <w:lvlText w:val="o"/>
      <w:start w:val="0"/>
      <w:lvlJc w:val="left"/>
      <w:pPr>
        <w:ind w:left="1440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 w:hAnsi="Wingdings"/>
      </w:rPr>
    </w:lvl>
  </w:abstractNum>
  <w:abstractNum w:abstractNumId="1092042978">
    <w:multiLevelType w:val="hybridMultilevel"/>
    <w:lvl w:ilvl="0">
      <w:numFmt w:val="bullet"/>
      <w:lvlText w:val=""/>
      <w:start w:val="0"/>
      <w:lvlJc w:val="left"/>
      <w:pPr>
        <w:ind w:left="357"/>
        <w:ind w:hanging="357"/>
      </w:pPr>
      <w:rPr>
        <w:rFonts w:ascii="Wingdings" w:hAnsi="Wingdings"/>
      </w:rPr>
    </w:lvl>
    <w:lvl w:ilvl="1">
      <w:numFmt w:val="bullet"/>
      <w:lvlText w:val="o"/>
      <w:start w:val="0"/>
      <w:lvlJc w:val="left"/>
      <w:pPr>
        <w:ind w:left="1440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 w:hAnsi="Wingdings"/>
      </w:rPr>
    </w:lvl>
  </w:abstractNum>
  <w:abstractNum w:abstractNumId="1130828568">
    <w:multiLevelType w:val="hybridMultilevel"/>
    <w:lvl w:ilvl="0">
      <w:numFmt w:val="bullet"/>
      <w:lvlText w:val=""/>
      <w:start w:val="0"/>
      <w:lvlJc w:val="left"/>
      <w:pPr>
        <w:ind w:left="357"/>
        <w:ind w:hanging="357"/>
      </w:pPr>
      <w:rPr>
        <w:rFonts w:ascii="Wingdings" w:hAnsi="Wingdings"/>
      </w:rPr>
    </w:lvl>
    <w:lvl w:ilvl="1">
      <w:numFmt w:val="bullet"/>
      <w:lvlText w:val="o"/>
      <w:start w:val="0"/>
      <w:lvlJc w:val="left"/>
      <w:pPr>
        <w:ind w:left="1440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 w:hAnsi="Wingdings"/>
      </w:rPr>
    </w:lvl>
  </w:abstractNum>
  <w:abstractNum w:abstractNumId="1167330435">
    <w:multiLevelType w:val="hybridMultilevel"/>
    <w:lvl w:ilvl="0">
      <w:numFmt w:val="bullet"/>
      <w:lvlText w:val=""/>
      <w:start w:val="0"/>
      <w:lvlJc w:val="left"/>
      <w:pPr>
        <w:ind w:left="357"/>
        <w:ind w:hanging="357"/>
      </w:pPr>
      <w:rPr>
        <w:rFonts w:ascii="Wingdings" w:hAnsi="Wingdings"/>
      </w:rPr>
    </w:lvl>
    <w:lvl w:ilvl="1">
      <w:numFmt w:val="bullet"/>
      <w:lvlText w:val="o"/>
      <w:start w:val="0"/>
      <w:lvlJc w:val="left"/>
      <w:pPr>
        <w:ind w:left="1440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 w:hAnsi="Wingdings"/>
      </w:rPr>
    </w:lvl>
  </w:abstractNum>
  <w:abstractNum w:abstractNumId="1288121566">
    <w:multiLevelType w:val="hybridMultilevel"/>
    <w:lvl w:ilvl="0">
      <w:numFmt w:val="bullet"/>
      <w:lvlText w:val=""/>
      <w:start w:val="0"/>
      <w:lvlJc w:val="left"/>
      <w:pPr>
        <w:ind w:left="357"/>
        <w:ind w:hanging="357"/>
      </w:pPr>
      <w:rPr>
        <w:rFonts w:ascii="Wingdings" w:hAnsi="Wingdings"/>
      </w:rPr>
    </w:lvl>
    <w:lvl w:ilvl="1">
      <w:numFmt w:val="bullet"/>
      <w:lvlText w:val="o"/>
      <w:start w:val="0"/>
      <w:lvlJc w:val="left"/>
      <w:pPr>
        <w:ind w:left="1440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 w:hAnsi="Wingdings"/>
      </w:rPr>
    </w:lvl>
  </w:abstractNum>
  <w:abstractNum w:abstractNumId="1881356407">
    <w:multiLevelType w:val="hybridMultilevel"/>
    <w:lvl w:ilvl="0">
      <w:numFmt w:val="bullet"/>
      <w:lvlText w:val=""/>
      <w:start w:val="0"/>
      <w:lvlJc w:val="left"/>
      <w:pPr>
        <w:ind w:left="357"/>
        <w:ind w:hanging="357"/>
      </w:pPr>
      <w:rPr>
        <w:rFonts w:ascii="Wingdings" w:hAnsi="Wingdings"/>
      </w:rPr>
    </w:lvl>
    <w:lvl w:ilvl="1">
      <w:numFmt w:val="bullet"/>
      <w:lvlText w:val="o"/>
      <w:start w:val="0"/>
      <w:lvlJc w:val="left"/>
      <w:pPr>
        <w:ind w:left="1440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 w:hAnsi="Wingdings"/>
      </w:rPr>
    </w:lvl>
  </w:abstractNum>
  <w:abstractNum w:abstractNumId="1948657192">
    <w:multiLevelType w:val="hybridMultilevel"/>
    <w:lvl w:ilvl="0">
      <w:numFmt w:val="bullet"/>
      <w:lvlText w:val=""/>
      <w:start w:val="0"/>
      <w:lvlJc w:val="left"/>
      <w:pPr>
        <w:ind w:left="357"/>
        <w:ind w:hanging="357"/>
      </w:pPr>
      <w:rPr>
        <w:rFonts w:ascii="Wingdings" w:hAnsi="Wingdings"/>
      </w:rPr>
    </w:lvl>
    <w:lvl w:ilvl="1">
      <w:numFmt w:val="bullet"/>
      <w:lvlText w:val="o"/>
      <w:start w:val="0"/>
      <w:lvlJc w:val="left"/>
      <w:pPr>
        <w:ind w:left="1440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 w:hAnsi="Wingdings"/>
      </w:rPr>
    </w:lvl>
  </w:abstractNum>
  <w:abstractNum w:abstractNumId="2013557535">
    <w:multiLevelType w:val="hybridMultilevel"/>
    <w:lvl w:ilvl="0">
      <w:numFmt w:val="bullet"/>
      <w:lvlText w:val=""/>
      <w:start w:val="0"/>
      <w:lvlJc w:val="left"/>
      <w:pPr>
        <w:ind w:left="357"/>
        <w:ind w:hanging="357"/>
      </w:pPr>
      <w:rPr>
        <w:rFonts w:ascii="Wingdings" w:hAnsi="Wingdings"/>
      </w:rPr>
    </w:lvl>
    <w:lvl w:ilvl="1">
      <w:numFmt w:val="bullet"/>
      <w:lvlText w:val="o"/>
      <w:start w:val="0"/>
      <w:lvlJc w:val="left"/>
      <w:pPr>
        <w:ind w:left="1440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 w:hAnsi="Wingdings"/>
      </w:rPr>
    </w:lvl>
  </w:abstractNum>
  <w:abstractNum w:abstractNumId="2106341223">
    <w:multiLevelType w:val="hybridMultilevel"/>
    <w:lvl w:ilvl="0">
      <w:numFmt w:val="bullet"/>
      <w:lvlText w:val=""/>
      <w:start w:val="0"/>
      <w:lvlJc w:val="left"/>
      <w:pPr>
        <w:ind w:left="357"/>
        <w:ind w:hanging="357"/>
      </w:pPr>
      <w:rPr>
        <w:rFonts w:ascii="Wingdings" w:hAnsi="Wingdings"/>
      </w:rPr>
    </w:lvl>
    <w:lvl w:ilvl="1">
      <w:numFmt w:val="bullet"/>
      <w:lvlText w:val="o"/>
      <w:start w:val="0"/>
      <w:lvlJc w:val="left"/>
      <w:pPr>
        <w:ind w:left="1440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 w:hAnsi="Wingdings"/>
      </w:rPr>
    </w:lvl>
  </w:abstractNum>
  <w:abstractNum w:abstractNumId="10121982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26169021">
    <w:abstractNumId w:val="126169021"/>
  </w:num>
  <w:num w:numId="154805332">
    <w:abstractNumId w:val="154805332"/>
  </w:num>
  <w:num w:numId="246574321">
    <w:abstractNumId w:val="246574321"/>
  </w:num>
  <w:num w:numId="339434423">
    <w:abstractNumId w:val="339434423"/>
  </w:num>
  <w:num w:numId="856578303">
    <w:abstractNumId w:val="856578303"/>
  </w:num>
  <w:num w:numId="1092042978">
    <w:abstractNumId w:val="1092042978"/>
  </w:num>
  <w:num w:numId="1130828568">
    <w:abstractNumId w:val="1130828568"/>
  </w:num>
  <w:num w:numId="1167330435">
    <w:abstractNumId w:val="1167330435"/>
  </w:num>
  <w:num w:numId="1288121566">
    <w:abstractNumId w:val="1288121566"/>
  </w:num>
  <w:num w:numId="1881356407">
    <w:abstractNumId w:val="1881356407"/>
  </w:num>
  <w:num w:numId="1948657192">
    <w:abstractNumId w:val="1948657192"/>
  </w:num>
  <w:num w:numId="2013557535">
    <w:abstractNumId w:val="2013557535"/>
  </w:num>
  <w:num w:numId="2106341223">
    <w:abstractNumId w:val="2106341223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/>
      </w:rPr>
    </w:rPrDefault>
  </w:docDefaults>
  <w:latentStyles w:defLockedState="0" w:defUIPriority="99" w:defSemiHidden="1" w:defUnhideWhenUsed="1" w:defQFormat="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/>
    <w:rPr>
      <w:rFonts w:ascii="Cambria" w:hAnsi="Cambria"/>
      <w:sz w:val="24"/>
      <w:szCs w:val="24"/>
    </w:rPr>
  </w:style>
  <w:style w:type="character" w:styleId="DefaultParagraphFont">
    <w:name w:val="Default Paragraph Font"/>
    <w:qFormat/>
  </w:style>
  <w:style w:type="table" w:styleId="TableNormal">
    <w:name w:val="Table Normal"/>
    <w:qFormat/>
    <w:pPr/>
  </w:style>
  <w:style w:type="numbering" w:styleId="NoList">
    <w:name w:val="No List"/>
    <w:qFormat/>
  </w:style>
  <w:style w:type="paragraph" w:styleId="Footer">
    <w:name w:val="Footer"/>
    <w:qFormat/>
    <w:basedOn w:val="Normal"/>
    <w:pPr/>
  </w:style>
  <w:style w:type="character" w:styleId="FooterChar">
    <w:name w:val="Footer Char"/>
    <w:qFormat/>
    <w:rPr>
      <w:rFonts w:ascii="Cambria" w:hAnsi="Cambria"/>
      <w:sz w:val="24"/>
      <w:szCs w:val="24"/>
    </w:rPr>
  </w:style>
  <w:style w:type="character" w:styleId="PageNumber">
    <w:name w:val="Page Number"/>
    <w:qFormat/>
    <w:basedOn w:val="DefaultParagraphFont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numbering" Target="numbering.xml"/><Relationship Id="rId15" Type="http://schemas.openxmlformats.org/officeDocument/2006/relationships/footer" Target="footer1.xml"/><Relationship Id="rId16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0</ap:Characters>
  <ap:Application>Microsoft Macintosh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14.0000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>, docId:816DEAD65DC3E5CB0B25F1067271F891</keywords>
  <dc:description/>
  <lastModifiedBy/>
  <revision>3</revision>
  <dcterms:created xsi:type="dcterms:W3CDTF">2007-04-30T19:01:00.0000000Z</dcterms:created>
  <dcterms:modified xsi:type="dcterms:W3CDTF">2011-09-26T12:08:00.0000000Z</dcterms:modified>
</coreProperties>
</file>