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C9C5F4" w14:textId="77777777" w:rsidR="006A04B0" w:rsidRDefault="006A04B0" w:rsidP="006A04B0">
      <w:pPr>
        <w:pStyle w:val="Title"/>
        <w:spacing w:line="254" w:lineRule="auto"/>
      </w:pPr>
      <w:r>
        <w:rPr>
          <w:w w:val="85"/>
        </w:rPr>
        <w:t xml:space="preserve">Ajudar alguém a efetuar </w:t>
      </w:r>
      <w:r>
        <w:rPr>
          <w:w w:val="95"/>
        </w:rPr>
        <w:t>uma visita ao local</w:t>
      </w:r>
    </w:p>
    <w:p w14:paraId="3CBBF902" w14:textId="77777777" w:rsidR="006A04B0" w:rsidRDefault="006A04B0" w:rsidP="006A04B0">
      <w:pPr>
        <w:ind w:left="2238" w:right="2084"/>
        <w:jc w:val="center"/>
        <w:rPr>
          <w:b/>
          <w:i/>
          <w:sz w:val="32"/>
        </w:rPr>
      </w:pPr>
      <w:r>
        <w:rPr>
          <w:b/>
          <w:i/>
          <w:w w:val="85"/>
          <w:sz w:val="32"/>
        </w:rPr>
        <w:t xml:space="preserve">Para famílias e </w:t>
      </w:r>
      <w:r>
        <w:rPr>
          <w:b/>
          <w:i/>
          <w:spacing w:val="-2"/>
          <w:w w:val="85"/>
          <w:sz w:val="32"/>
        </w:rPr>
        <w:t>amigos</w:t>
      </w:r>
    </w:p>
    <w:p w14:paraId="124C93A0" w14:textId="77777777" w:rsidR="006A04B0" w:rsidRDefault="006A04B0" w:rsidP="006A04B0">
      <w:pPr>
        <w:pStyle w:val="BodyText"/>
        <w:spacing w:before="93"/>
        <w:rPr>
          <w:b/>
          <w:i/>
          <w:sz w:val="28"/>
        </w:rPr>
      </w:pPr>
    </w:p>
    <w:p w14:paraId="1EC8290F" w14:textId="77777777" w:rsidR="006A04B0" w:rsidRDefault="006A04B0" w:rsidP="006A04B0">
      <w:pPr>
        <w:pStyle w:val="Heading1"/>
      </w:pPr>
      <w:r>
        <w:rPr>
          <w:spacing w:val="-2"/>
        </w:rPr>
        <w:t>Introdução</w:t>
      </w:r>
    </w:p>
    <w:p w14:paraId="7FDBE64F" w14:textId="77777777" w:rsidR="006A04B0" w:rsidRDefault="006A04B0" w:rsidP="006A04B0">
      <w:pPr>
        <w:spacing w:before="296" w:line="256" w:lineRule="auto"/>
        <w:ind w:left="460" w:right="292"/>
        <w:jc w:val="both"/>
        <w:rPr>
          <w:sz w:val="24"/>
        </w:rPr>
      </w:pPr>
      <w:r>
        <w:rPr>
          <w:spacing w:val="-8"/>
          <w:sz w:val="24"/>
        </w:rPr>
        <w:t xml:space="preserve">Se recebeu este folheto, é porque alguém de quem gosta está atualmente a fazer terapia para a perturbação de </w:t>
      </w:r>
      <w:r>
        <w:rPr>
          <w:w w:val="90"/>
          <w:sz w:val="24"/>
        </w:rPr>
        <w:t xml:space="preserve">stress pós-traumático (PTSD) e gostaria da sua ajuda para praticar um aspeto da terapia. Se não tem a certeza do que é a PTSD, leia o folheto "Compreender a </w:t>
      </w:r>
      <w:r>
        <w:rPr>
          <w:spacing w:val="-8"/>
          <w:sz w:val="24"/>
        </w:rPr>
        <w:t>Perturbação de Stress Pós-Traumático para Familiares e Amigos" antes de continuar a ler.</w:t>
      </w:r>
    </w:p>
    <w:p w14:paraId="321F57F1" w14:textId="77777777" w:rsidR="006A04B0" w:rsidRDefault="006A04B0" w:rsidP="006A04B0">
      <w:pPr>
        <w:spacing w:before="274" w:line="254" w:lineRule="auto"/>
        <w:ind w:left="460" w:right="300"/>
        <w:jc w:val="both"/>
        <w:rPr>
          <w:sz w:val="24"/>
        </w:rPr>
      </w:pPr>
      <w:r>
        <w:rPr>
          <w:w w:val="90"/>
          <w:sz w:val="24"/>
        </w:rPr>
        <w:t xml:space="preserve">A pessoa em terapia está a trabalhar para ultrapassar os efeitos do seu trauma. </w:t>
      </w:r>
      <w:r>
        <w:rPr>
          <w:spacing w:val="-2"/>
          <w:sz w:val="24"/>
        </w:rPr>
        <w:t xml:space="preserve">Regressar ao local onde ocorreu o acontecimento traumático é um passo importante no </w:t>
      </w:r>
      <w:r>
        <w:rPr>
          <w:w w:val="90"/>
          <w:sz w:val="24"/>
        </w:rPr>
        <w:t xml:space="preserve">tratamento. No entanto, pode ser um passo difícil de dar, pelo que ter alguém lá, </w:t>
      </w:r>
      <w:r>
        <w:rPr>
          <w:spacing w:val="-6"/>
          <w:sz w:val="24"/>
        </w:rPr>
        <w:t>como você, como apoio pode ser incrivelmente útil.</w:t>
      </w:r>
    </w:p>
    <w:p w14:paraId="777D79F6" w14:textId="77777777" w:rsidR="006A04B0" w:rsidRDefault="006A04B0" w:rsidP="006A04B0">
      <w:pPr>
        <w:pStyle w:val="BodyText"/>
        <w:spacing w:before="9"/>
        <w:rPr>
          <w:sz w:val="24"/>
        </w:rPr>
      </w:pPr>
    </w:p>
    <w:p w14:paraId="23BCC22A" w14:textId="77777777" w:rsidR="006A04B0" w:rsidRDefault="006A04B0" w:rsidP="006A04B0">
      <w:pPr>
        <w:ind w:left="460"/>
        <w:rPr>
          <w:sz w:val="24"/>
        </w:rPr>
      </w:pPr>
      <w:r>
        <w:rPr>
          <w:spacing w:val="-6"/>
          <w:sz w:val="24"/>
        </w:rPr>
        <w:t>Neste folheto, encontrará informações sobre:</w:t>
      </w:r>
    </w:p>
    <w:p w14:paraId="1B717909" w14:textId="77777777" w:rsidR="006A04B0" w:rsidRDefault="006A04B0" w:rsidP="006A04B0">
      <w:pPr>
        <w:pStyle w:val="BodyText"/>
        <w:spacing w:before="18"/>
        <w:rPr>
          <w:sz w:val="24"/>
        </w:rPr>
      </w:pPr>
    </w:p>
    <w:p w14:paraId="6B3D1573" w14:textId="77777777" w:rsidR="006A04B0" w:rsidRDefault="006A04B0" w:rsidP="006A04B0">
      <w:pPr>
        <w:pStyle w:val="ListParagraph"/>
        <w:numPr>
          <w:ilvl w:val="0"/>
          <w:numId w:val="3"/>
        </w:numPr>
        <w:tabs>
          <w:tab w:val="left" w:pos="1179"/>
        </w:tabs>
        <w:spacing w:before="0"/>
        <w:ind w:left="1179" w:hanging="358"/>
        <w:rPr>
          <w:sz w:val="24"/>
        </w:rPr>
      </w:pPr>
      <w:r>
        <w:rPr>
          <w:spacing w:val="-6"/>
          <w:sz w:val="24"/>
        </w:rPr>
        <w:t xml:space="preserve">Porque é que é útil para a pessoa voltar a visitar o local onde </w:t>
      </w:r>
      <w:r>
        <w:rPr>
          <w:spacing w:val="-10"/>
          <w:sz w:val="24"/>
        </w:rPr>
        <w:t xml:space="preserve">ocorreu </w:t>
      </w:r>
      <w:r>
        <w:rPr>
          <w:spacing w:val="-6"/>
          <w:sz w:val="24"/>
        </w:rPr>
        <w:t>o trauma.</w:t>
      </w:r>
    </w:p>
    <w:p w14:paraId="216CCC0C" w14:textId="77777777" w:rsidR="006A04B0" w:rsidRDefault="006A04B0" w:rsidP="006A04B0">
      <w:pPr>
        <w:pStyle w:val="ListParagraph"/>
        <w:numPr>
          <w:ilvl w:val="0"/>
          <w:numId w:val="3"/>
        </w:numPr>
        <w:tabs>
          <w:tab w:val="left" w:pos="1179"/>
        </w:tabs>
        <w:spacing w:before="14"/>
        <w:ind w:left="1179" w:hanging="358"/>
        <w:rPr>
          <w:sz w:val="24"/>
        </w:rPr>
      </w:pPr>
      <w:r>
        <w:rPr>
          <w:spacing w:val="-8"/>
          <w:sz w:val="24"/>
        </w:rPr>
        <w:t>Como se terão preparado para a visita ao local.</w:t>
      </w:r>
    </w:p>
    <w:p w14:paraId="65DCB828" w14:textId="77777777" w:rsidR="006A04B0" w:rsidRDefault="006A04B0" w:rsidP="006A04B0">
      <w:pPr>
        <w:pStyle w:val="ListParagraph"/>
        <w:numPr>
          <w:ilvl w:val="0"/>
          <w:numId w:val="3"/>
        </w:numPr>
        <w:tabs>
          <w:tab w:val="left" w:pos="1179"/>
        </w:tabs>
        <w:spacing w:before="20"/>
        <w:ind w:left="1179" w:hanging="358"/>
        <w:rPr>
          <w:sz w:val="24"/>
        </w:rPr>
      </w:pPr>
      <w:r>
        <w:rPr>
          <w:w w:val="90"/>
          <w:sz w:val="24"/>
        </w:rPr>
        <w:t xml:space="preserve">Formas de os apoiar durante a visita </w:t>
      </w:r>
      <w:r>
        <w:rPr>
          <w:spacing w:val="1"/>
          <w:sz w:val="24"/>
        </w:rPr>
        <w:t xml:space="preserve">ao </w:t>
      </w:r>
      <w:r>
        <w:rPr>
          <w:w w:val="90"/>
          <w:sz w:val="24"/>
        </w:rPr>
        <w:t>local</w:t>
      </w:r>
      <w:r>
        <w:rPr>
          <w:spacing w:val="-2"/>
          <w:w w:val="90"/>
          <w:sz w:val="24"/>
        </w:rPr>
        <w:t>.</w:t>
      </w:r>
    </w:p>
    <w:p w14:paraId="5F91C187" w14:textId="77777777" w:rsidR="006A04B0" w:rsidRDefault="006A04B0" w:rsidP="006A04B0">
      <w:pPr>
        <w:pStyle w:val="BodyText"/>
        <w:spacing w:before="80"/>
        <w:rPr>
          <w:sz w:val="24"/>
        </w:rPr>
      </w:pPr>
    </w:p>
    <w:p w14:paraId="75BA4091" w14:textId="77777777" w:rsidR="006A04B0" w:rsidRDefault="006A04B0" w:rsidP="006A04B0">
      <w:pPr>
        <w:pStyle w:val="Heading1"/>
      </w:pPr>
      <w:r>
        <w:rPr>
          <w:w w:val="85"/>
        </w:rPr>
        <w:t xml:space="preserve">Porque é que uma visita ao local é </w:t>
      </w:r>
      <w:r>
        <w:rPr>
          <w:spacing w:val="-2"/>
          <w:w w:val="85"/>
        </w:rPr>
        <w:t>útil?</w:t>
      </w:r>
    </w:p>
    <w:p w14:paraId="054BE36E" w14:textId="77777777" w:rsidR="006A04B0" w:rsidRDefault="006A04B0" w:rsidP="006A04B0">
      <w:pPr>
        <w:pStyle w:val="BodyText"/>
        <w:spacing w:before="44"/>
        <w:rPr>
          <w:b/>
          <w:sz w:val="28"/>
        </w:rPr>
      </w:pPr>
    </w:p>
    <w:p w14:paraId="4B60A3E4" w14:textId="77777777" w:rsidR="006A04B0" w:rsidRDefault="006A04B0" w:rsidP="006A04B0">
      <w:pPr>
        <w:spacing w:line="254" w:lineRule="auto"/>
        <w:ind w:left="460" w:right="299"/>
        <w:jc w:val="both"/>
        <w:rPr>
          <w:sz w:val="24"/>
        </w:rPr>
      </w:pPr>
      <w:r>
        <w:rPr>
          <w:spacing w:val="-2"/>
          <w:sz w:val="24"/>
        </w:rPr>
        <w:t xml:space="preserve">É natural que as pessoas que estão a recuperar de PTSD queiram evitar o local </w:t>
      </w:r>
      <w:r>
        <w:rPr>
          <w:spacing w:val="-6"/>
          <w:sz w:val="24"/>
        </w:rPr>
        <w:t xml:space="preserve">onde </w:t>
      </w:r>
      <w:r>
        <w:rPr>
          <w:spacing w:val="-10"/>
          <w:sz w:val="24"/>
        </w:rPr>
        <w:t xml:space="preserve">ocorreu </w:t>
      </w:r>
      <w:r>
        <w:rPr>
          <w:spacing w:val="-6"/>
          <w:sz w:val="24"/>
        </w:rPr>
        <w:t xml:space="preserve">o trauma. No entanto, muitas pessoas descobriram que voltar ao </w:t>
      </w:r>
      <w:r>
        <w:rPr>
          <w:spacing w:val="-2"/>
          <w:sz w:val="24"/>
        </w:rPr>
        <w:t>local do trauma ajudou na sua recuperação.</w:t>
      </w:r>
    </w:p>
    <w:p w14:paraId="557C2CC1" w14:textId="77777777" w:rsidR="006A04B0" w:rsidRDefault="006A04B0" w:rsidP="006A04B0">
      <w:pPr>
        <w:pStyle w:val="BodyText"/>
        <w:spacing w:before="17"/>
        <w:rPr>
          <w:sz w:val="24"/>
        </w:rPr>
      </w:pPr>
    </w:p>
    <w:p w14:paraId="17CDDA88" w14:textId="77777777" w:rsidR="006A04B0" w:rsidRDefault="006A04B0" w:rsidP="006A04B0">
      <w:pPr>
        <w:pStyle w:val="Heading4"/>
        <w:ind w:left="460"/>
      </w:pPr>
      <w:r>
        <w:rPr>
          <w:w w:val="85"/>
        </w:rPr>
        <w:t xml:space="preserve">Há quatro razões pelas quais é útil revisitar o local do </w:t>
      </w:r>
      <w:r>
        <w:rPr>
          <w:spacing w:val="-2"/>
          <w:w w:val="85"/>
        </w:rPr>
        <w:t xml:space="preserve">trauma </w:t>
      </w:r>
      <w:r>
        <w:rPr>
          <w:w w:val="85"/>
        </w:rPr>
        <w:t>passado</w:t>
      </w:r>
      <w:r>
        <w:rPr>
          <w:spacing w:val="-2"/>
          <w:w w:val="85"/>
        </w:rPr>
        <w:t>:</w:t>
      </w:r>
    </w:p>
    <w:p w14:paraId="4F4554E5" w14:textId="77777777" w:rsidR="006A04B0" w:rsidRDefault="006A04B0" w:rsidP="006A04B0">
      <w:pPr>
        <w:pStyle w:val="BodyText"/>
        <w:spacing w:before="33"/>
        <w:rPr>
          <w:b/>
          <w:sz w:val="24"/>
        </w:rPr>
      </w:pPr>
    </w:p>
    <w:p w14:paraId="31D6A597" w14:textId="77777777" w:rsidR="006A04B0" w:rsidRDefault="006A04B0" w:rsidP="006A04B0">
      <w:pPr>
        <w:pStyle w:val="ListParagraph"/>
        <w:numPr>
          <w:ilvl w:val="0"/>
          <w:numId w:val="2"/>
        </w:numPr>
        <w:tabs>
          <w:tab w:val="left" w:pos="1179"/>
        </w:tabs>
        <w:spacing w:before="0"/>
        <w:ind w:left="1179" w:hanging="358"/>
        <w:rPr>
          <w:b/>
          <w:sz w:val="24"/>
        </w:rPr>
      </w:pPr>
      <w:r>
        <w:rPr>
          <w:b/>
          <w:w w:val="85"/>
          <w:sz w:val="24"/>
        </w:rPr>
        <w:t xml:space="preserve">Para sentir que o trauma realmente </w:t>
      </w:r>
      <w:r>
        <w:rPr>
          <w:b/>
          <w:spacing w:val="-4"/>
          <w:w w:val="85"/>
          <w:sz w:val="24"/>
        </w:rPr>
        <w:t>acabou</w:t>
      </w:r>
    </w:p>
    <w:p w14:paraId="129B67E0" w14:textId="77777777" w:rsidR="006A04B0" w:rsidRDefault="006A04B0" w:rsidP="006A04B0">
      <w:pPr>
        <w:pStyle w:val="BodyText"/>
        <w:spacing w:before="48"/>
        <w:rPr>
          <w:b/>
          <w:sz w:val="24"/>
        </w:rPr>
      </w:pPr>
    </w:p>
    <w:p w14:paraId="6EECC3EE" w14:textId="77777777" w:rsidR="006A04B0" w:rsidRDefault="006A04B0" w:rsidP="006A04B0">
      <w:pPr>
        <w:pStyle w:val="ListParagraph"/>
        <w:numPr>
          <w:ilvl w:val="1"/>
          <w:numId w:val="2"/>
        </w:numPr>
        <w:tabs>
          <w:tab w:val="left" w:pos="1901"/>
        </w:tabs>
        <w:spacing w:before="0" w:line="254" w:lineRule="auto"/>
        <w:ind w:right="542"/>
        <w:jc w:val="both"/>
        <w:rPr>
          <w:sz w:val="24"/>
        </w:rPr>
      </w:pPr>
      <w:r>
        <w:rPr>
          <w:spacing w:val="-4"/>
          <w:sz w:val="24"/>
        </w:rPr>
        <w:t xml:space="preserve">Para muitas pessoas com PTSD, a sensação é de que o local onde </w:t>
      </w:r>
      <w:r>
        <w:rPr>
          <w:sz w:val="24"/>
        </w:rPr>
        <w:t xml:space="preserve">ocorreu o trauma está congelado no tempo, que o sofrimento que </w:t>
      </w:r>
      <w:r>
        <w:rPr>
          <w:spacing w:val="-4"/>
          <w:sz w:val="24"/>
        </w:rPr>
        <w:t>experimentaram durante o trauma ainda está a acontecer nesse local.</w:t>
      </w:r>
    </w:p>
    <w:p w14:paraId="0C256D36" w14:textId="77777777" w:rsidR="006A04B0" w:rsidRDefault="006A04B0" w:rsidP="006A04B0">
      <w:pPr>
        <w:pStyle w:val="ListParagraph"/>
        <w:numPr>
          <w:ilvl w:val="1"/>
          <w:numId w:val="2"/>
        </w:numPr>
        <w:tabs>
          <w:tab w:val="left" w:pos="1901"/>
        </w:tabs>
        <w:spacing w:before="13" w:line="256" w:lineRule="auto"/>
        <w:ind w:right="532"/>
        <w:jc w:val="both"/>
        <w:rPr>
          <w:sz w:val="24"/>
        </w:rPr>
      </w:pPr>
      <w:r>
        <w:rPr>
          <w:spacing w:val="-6"/>
          <w:sz w:val="24"/>
        </w:rPr>
        <w:t xml:space="preserve">Revisitar o local ajuda-os a ver o local como </w:t>
      </w:r>
      <w:r>
        <w:rPr>
          <w:spacing w:val="-2"/>
          <w:sz w:val="24"/>
        </w:rPr>
        <w:t xml:space="preserve">ele </w:t>
      </w:r>
      <w:r>
        <w:rPr>
          <w:spacing w:val="-6"/>
          <w:sz w:val="24"/>
        </w:rPr>
        <w:t xml:space="preserve">é </w:t>
      </w:r>
      <w:r>
        <w:rPr>
          <w:b/>
          <w:spacing w:val="-6"/>
          <w:sz w:val="24"/>
        </w:rPr>
        <w:t xml:space="preserve">agora </w:t>
      </w:r>
      <w:r>
        <w:rPr>
          <w:spacing w:val="-6"/>
          <w:sz w:val="24"/>
        </w:rPr>
        <w:t xml:space="preserve">e como </w:t>
      </w:r>
      <w:r>
        <w:rPr>
          <w:spacing w:val="-2"/>
          <w:sz w:val="24"/>
        </w:rPr>
        <w:t>isso difere de como era na altura do trauma.</w:t>
      </w:r>
    </w:p>
    <w:p w14:paraId="12DB6BBD" w14:textId="77777777" w:rsidR="006A04B0" w:rsidRDefault="006A04B0" w:rsidP="006A04B0">
      <w:pPr>
        <w:pStyle w:val="ListParagraph"/>
        <w:numPr>
          <w:ilvl w:val="1"/>
          <w:numId w:val="2"/>
        </w:numPr>
        <w:tabs>
          <w:tab w:val="left" w:pos="1901"/>
        </w:tabs>
        <w:spacing w:before="10" w:line="254" w:lineRule="auto"/>
        <w:ind w:right="530"/>
        <w:jc w:val="both"/>
        <w:rPr>
          <w:sz w:val="24"/>
        </w:rPr>
      </w:pPr>
      <w:r>
        <w:rPr>
          <w:spacing w:val="-4"/>
          <w:sz w:val="24"/>
        </w:rPr>
        <w:t xml:space="preserve">Muitas pessoas descobrem que o local </w:t>
      </w:r>
      <w:r>
        <w:rPr>
          <w:spacing w:val="-13"/>
          <w:sz w:val="24"/>
        </w:rPr>
        <w:t>mudou</w:t>
      </w:r>
      <w:r>
        <w:rPr>
          <w:spacing w:val="-4"/>
          <w:sz w:val="24"/>
        </w:rPr>
        <w:t xml:space="preserve">, que as pessoas </w:t>
      </w:r>
      <w:r>
        <w:rPr>
          <w:spacing w:val="-2"/>
          <w:sz w:val="24"/>
        </w:rPr>
        <w:t xml:space="preserve">já não </w:t>
      </w:r>
      <w:r>
        <w:rPr>
          <w:spacing w:val="-4"/>
          <w:sz w:val="24"/>
        </w:rPr>
        <w:t xml:space="preserve">estão a </w:t>
      </w:r>
      <w:r>
        <w:rPr>
          <w:spacing w:val="-2"/>
          <w:sz w:val="24"/>
        </w:rPr>
        <w:t xml:space="preserve">sofrer ou em perigo, que há muitas diferenças </w:t>
      </w:r>
      <w:r>
        <w:rPr>
          <w:sz w:val="24"/>
        </w:rPr>
        <w:t xml:space="preserve">entre o que se passa </w:t>
      </w:r>
      <w:r>
        <w:rPr>
          <w:b/>
          <w:sz w:val="24"/>
        </w:rPr>
        <w:t xml:space="preserve">agora </w:t>
      </w:r>
      <w:r>
        <w:rPr>
          <w:sz w:val="24"/>
        </w:rPr>
        <w:t xml:space="preserve">no local e o que </w:t>
      </w:r>
      <w:r>
        <w:rPr>
          <w:spacing w:val="-6"/>
          <w:sz w:val="24"/>
        </w:rPr>
        <w:t xml:space="preserve">aconteceu na </w:t>
      </w:r>
      <w:r>
        <w:rPr>
          <w:b/>
          <w:spacing w:val="-6"/>
          <w:sz w:val="24"/>
        </w:rPr>
        <w:t xml:space="preserve">altura </w:t>
      </w:r>
      <w:r>
        <w:rPr>
          <w:spacing w:val="-6"/>
          <w:sz w:val="24"/>
        </w:rPr>
        <w:t xml:space="preserve">do trauma. Esta constatação ajuda-as a </w:t>
      </w:r>
      <w:r>
        <w:rPr>
          <w:w w:val="90"/>
          <w:sz w:val="24"/>
        </w:rPr>
        <w:t xml:space="preserve">viver o trauma como uma memória do passado, e não como um </w:t>
      </w:r>
      <w:r>
        <w:rPr>
          <w:sz w:val="24"/>
        </w:rPr>
        <w:t>acontecimento que está a ocorrer agora.</w:t>
      </w:r>
    </w:p>
    <w:p w14:paraId="06C0F134" w14:textId="77777777" w:rsidR="006A04B0" w:rsidRDefault="006A04B0" w:rsidP="006A04B0">
      <w:pPr>
        <w:spacing w:line="254" w:lineRule="auto"/>
        <w:jc w:val="both"/>
        <w:rPr>
          <w:sz w:val="24"/>
        </w:rPr>
        <w:sectPr w:rsidR="006A04B0">
          <w:footerReference w:type="default" r:id="rId5"/>
          <w:pgSz w:w="11900" w:h="16840"/>
          <w:pgMar w:top="1420" w:right="1500" w:bottom="960" w:left="1340" w:header="0" w:footer="769" w:gutter="0"/>
          <w:pgNumType w:start="1"/>
          <w:cols w:space="720"/>
        </w:sectPr>
      </w:pPr>
    </w:p>
    <w:p w14:paraId="32F20C91" w14:textId="77777777" w:rsidR="006A04B0" w:rsidRDefault="006A04B0" w:rsidP="006A04B0">
      <w:pPr>
        <w:pStyle w:val="Heading4"/>
        <w:numPr>
          <w:ilvl w:val="0"/>
          <w:numId w:val="2"/>
        </w:numPr>
        <w:tabs>
          <w:tab w:val="num" w:pos="360"/>
          <w:tab w:val="left" w:pos="1179"/>
        </w:tabs>
        <w:spacing w:before="90"/>
        <w:ind w:left="1179" w:hanging="358"/>
      </w:pPr>
      <w:r>
        <w:rPr>
          <w:w w:val="85"/>
        </w:rPr>
        <w:lastRenderedPageBreak/>
        <w:t xml:space="preserve">Para descobrir novas </w:t>
      </w:r>
      <w:r>
        <w:rPr>
          <w:spacing w:val="-2"/>
          <w:w w:val="85"/>
        </w:rPr>
        <w:t>informações</w:t>
      </w:r>
    </w:p>
    <w:p w14:paraId="0AD8E4C1" w14:textId="77777777" w:rsidR="006A04B0" w:rsidRDefault="006A04B0" w:rsidP="006A04B0">
      <w:pPr>
        <w:pStyle w:val="BodyText"/>
        <w:spacing w:before="148"/>
        <w:rPr>
          <w:b/>
          <w:sz w:val="24"/>
        </w:rPr>
      </w:pPr>
    </w:p>
    <w:p w14:paraId="3DCC7DEE" w14:textId="77777777" w:rsidR="006A04B0" w:rsidRDefault="006A04B0" w:rsidP="006A04B0">
      <w:pPr>
        <w:pStyle w:val="ListParagraph"/>
        <w:numPr>
          <w:ilvl w:val="1"/>
          <w:numId w:val="2"/>
        </w:numPr>
        <w:tabs>
          <w:tab w:val="left" w:pos="1901"/>
        </w:tabs>
        <w:spacing w:before="1" w:line="247" w:lineRule="auto"/>
        <w:ind w:right="296"/>
        <w:jc w:val="both"/>
        <w:rPr>
          <w:sz w:val="32"/>
        </w:rPr>
      </w:pPr>
      <w:r>
        <w:rPr>
          <w:spacing w:val="-4"/>
          <w:sz w:val="24"/>
        </w:rPr>
        <w:t>Quando as pessoas revisitam o local do trauma meses ou anos depois de este ter ocorrido, é possível ver o local com novos olhos, vê-lo como é hoje e não como era na altura do trauma.</w:t>
      </w:r>
    </w:p>
    <w:p w14:paraId="6907E7AE" w14:textId="77777777" w:rsidR="006A04B0" w:rsidRDefault="006A04B0" w:rsidP="006A04B0">
      <w:pPr>
        <w:pStyle w:val="ListParagraph"/>
        <w:numPr>
          <w:ilvl w:val="1"/>
          <w:numId w:val="2"/>
        </w:numPr>
        <w:tabs>
          <w:tab w:val="left" w:pos="1901"/>
        </w:tabs>
        <w:spacing w:before="22" w:line="249" w:lineRule="auto"/>
        <w:ind w:right="298"/>
        <w:jc w:val="both"/>
        <w:rPr>
          <w:sz w:val="32"/>
        </w:rPr>
      </w:pPr>
      <w:r>
        <w:rPr>
          <w:spacing w:val="-4"/>
          <w:sz w:val="24"/>
        </w:rPr>
        <w:t xml:space="preserve">Isto é útil porque lhes permite reparar em informação que </w:t>
      </w:r>
      <w:r>
        <w:rPr>
          <w:spacing w:val="-2"/>
          <w:sz w:val="24"/>
        </w:rPr>
        <w:t xml:space="preserve">não </w:t>
      </w:r>
      <w:r>
        <w:rPr>
          <w:spacing w:val="-4"/>
          <w:sz w:val="24"/>
        </w:rPr>
        <w:t xml:space="preserve">era </w:t>
      </w:r>
      <w:r>
        <w:rPr>
          <w:spacing w:val="-2"/>
          <w:sz w:val="24"/>
        </w:rPr>
        <w:t xml:space="preserve">possível reparar ou pensar na altura do trauma. A </w:t>
      </w:r>
      <w:r>
        <w:rPr>
          <w:spacing w:val="-4"/>
          <w:sz w:val="24"/>
        </w:rPr>
        <w:t xml:space="preserve">nova informação pode ajudá-los a ver o trauma como um evento do </w:t>
      </w:r>
      <w:r>
        <w:rPr>
          <w:b/>
          <w:spacing w:val="-4"/>
          <w:sz w:val="24"/>
        </w:rPr>
        <w:t>passado</w:t>
      </w:r>
      <w:r>
        <w:rPr>
          <w:spacing w:val="-4"/>
          <w:sz w:val="24"/>
        </w:rPr>
        <w:t>, bem como preencher lacunas na memória do trauma.</w:t>
      </w:r>
    </w:p>
    <w:p w14:paraId="6F4FDE57" w14:textId="77777777" w:rsidR="006A04B0" w:rsidRDefault="006A04B0" w:rsidP="006A04B0">
      <w:pPr>
        <w:pStyle w:val="ListParagraph"/>
        <w:numPr>
          <w:ilvl w:val="1"/>
          <w:numId w:val="2"/>
        </w:numPr>
        <w:tabs>
          <w:tab w:val="left" w:pos="1901"/>
        </w:tabs>
        <w:spacing w:before="22" w:line="249" w:lineRule="auto"/>
        <w:ind w:right="296"/>
        <w:jc w:val="both"/>
        <w:rPr>
          <w:sz w:val="32"/>
        </w:rPr>
      </w:pPr>
      <w:r>
        <w:rPr>
          <w:spacing w:val="-8"/>
          <w:sz w:val="24"/>
        </w:rPr>
        <w:t xml:space="preserve">Podem também considerar as decisões que tomaram no </w:t>
      </w:r>
      <w:r>
        <w:rPr>
          <w:spacing w:val="-9"/>
          <w:sz w:val="24"/>
        </w:rPr>
        <w:t>momento</w:t>
      </w:r>
      <w:r>
        <w:rPr>
          <w:spacing w:val="-8"/>
          <w:sz w:val="24"/>
        </w:rPr>
        <w:t xml:space="preserve">, que podem parecer mais compreensíveis quando estão de volta ao local do </w:t>
      </w:r>
      <w:r>
        <w:rPr>
          <w:sz w:val="24"/>
        </w:rPr>
        <w:t>que quando pensam nelas fora do local.</w:t>
      </w:r>
    </w:p>
    <w:p w14:paraId="6611B187" w14:textId="77777777" w:rsidR="006A04B0" w:rsidRDefault="006A04B0" w:rsidP="006A04B0">
      <w:pPr>
        <w:pStyle w:val="BodyText"/>
        <w:rPr>
          <w:sz w:val="24"/>
        </w:rPr>
      </w:pPr>
    </w:p>
    <w:p w14:paraId="4FD486E5" w14:textId="77777777" w:rsidR="006A04B0" w:rsidRDefault="006A04B0" w:rsidP="006A04B0">
      <w:pPr>
        <w:pStyle w:val="BodyText"/>
        <w:spacing w:before="132"/>
        <w:rPr>
          <w:sz w:val="24"/>
        </w:rPr>
      </w:pPr>
    </w:p>
    <w:p w14:paraId="2747ECE3" w14:textId="77777777" w:rsidR="006A04B0" w:rsidRDefault="006A04B0" w:rsidP="006A04B0">
      <w:pPr>
        <w:pStyle w:val="Heading4"/>
        <w:numPr>
          <w:ilvl w:val="0"/>
          <w:numId w:val="2"/>
        </w:numPr>
        <w:tabs>
          <w:tab w:val="num" w:pos="360"/>
          <w:tab w:val="left" w:pos="1179"/>
        </w:tabs>
        <w:ind w:left="1179" w:hanging="358"/>
      </w:pPr>
      <w:r>
        <w:rPr>
          <w:w w:val="85"/>
        </w:rPr>
        <w:t xml:space="preserve">Para reconstruir </w:t>
      </w:r>
      <w:r>
        <w:rPr>
          <w:spacing w:val="-2"/>
          <w:w w:val="85"/>
        </w:rPr>
        <w:t>a memória</w:t>
      </w:r>
    </w:p>
    <w:p w14:paraId="0D57974F" w14:textId="77777777" w:rsidR="006A04B0" w:rsidRDefault="006A04B0" w:rsidP="006A04B0">
      <w:pPr>
        <w:pStyle w:val="BodyText"/>
        <w:spacing w:before="53"/>
        <w:rPr>
          <w:b/>
          <w:sz w:val="24"/>
        </w:rPr>
      </w:pPr>
    </w:p>
    <w:p w14:paraId="7454792E" w14:textId="77777777" w:rsidR="006A04B0" w:rsidRDefault="006A04B0" w:rsidP="006A04B0">
      <w:pPr>
        <w:pStyle w:val="ListParagraph"/>
        <w:numPr>
          <w:ilvl w:val="1"/>
          <w:numId w:val="2"/>
        </w:numPr>
        <w:tabs>
          <w:tab w:val="left" w:pos="1901"/>
        </w:tabs>
        <w:spacing w:before="0" w:line="247" w:lineRule="auto"/>
        <w:ind w:right="298"/>
        <w:jc w:val="both"/>
        <w:rPr>
          <w:sz w:val="32"/>
        </w:rPr>
      </w:pPr>
      <w:r>
        <w:rPr>
          <w:spacing w:val="-4"/>
          <w:sz w:val="24"/>
        </w:rPr>
        <w:t>Muitas pessoas que sofrem um traumatismo têm lacunas na memória, partes de que não se conseguem lembrar claramente ou de todo. Voltar ao local do traumatismo pode ajudar a avivar a memória e a preencher as lacunas.</w:t>
      </w:r>
    </w:p>
    <w:p w14:paraId="67B9BE7D" w14:textId="77777777" w:rsidR="006A04B0" w:rsidRDefault="006A04B0" w:rsidP="006A04B0">
      <w:pPr>
        <w:pStyle w:val="BodyText"/>
        <w:rPr>
          <w:sz w:val="24"/>
        </w:rPr>
      </w:pPr>
    </w:p>
    <w:p w14:paraId="5BCDA716" w14:textId="77777777" w:rsidR="006A04B0" w:rsidRDefault="006A04B0" w:rsidP="006A04B0">
      <w:pPr>
        <w:pStyle w:val="BodyText"/>
        <w:spacing w:before="135"/>
        <w:rPr>
          <w:sz w:val="24"/>
        </w:rPr>
      </w:pPr>
    </w:p>
    <w:p w14:paraId="7B8FE37C" w14:textId="77777777" w:rsidR="006A04B0" w:rsidRDefault="006A04B0" w:rsidP="006A04B0">
      <w:pPr>
        <w:pStyle w:val="Heading4"/>
        <w:numPr>
          <w:ilvl w:val="0"/>
          <w:numId w:val="2"/>
        </w:numPr>
        <w:tabs>
          <w:tab w:val="num" w:pos="360"/>
          <w:tab w:val="left" w:pos="1179"/>
        </w:tabs>
        <w:spacing w:before="1"/>
        <w:ind w:left="1179" w:hanging="358"/>
      </w:pPr>
      <w:r>
        <w:rPr>
          <w:w w:val="85"/>
        </w:rPr>
        <w:t xml:space="preserve">Para testar crenças e </w:t>
      </w:r>
      <w:r>
        <w:rPr>
          <w:spacing w:val="-2"/>
          <w:w w:val="85"/>
        </w:rPr>
        <w:t>preocupações</w:t>
      </w:r>
    </w:p>
    <w:p w14:paraId="5A170CD9" w14:textId="77777777" w:rsidR="006A04B0" w:rsidRDefault="006A04B0" w:rsidP="006A04B0">
      <w:pPr>
        <w:pStyle w:val="BodyText"/>
        <w:spacing w:before="38"/>
        <w:rPr>
          <w:b/>
          <w:sz w:val="24"/>
        </w:rPr>
      </w:pPr>
    </w:p>
    <w:p w14:paraId="4154C3F6" w14:textId="77777777" w:rsidR="006A04B0" w:rsidRDefault="006A04B0" w:rsidP="006A04B0">
      <w:pPr>
        <w:pStyle w:val="ListParagraph"/>
        <w:numPr>
          <w:ilvl w:val="1"/>
          <w:numId w:val="2"/>
        </w:numPr>
        <w:tabs>
          <w:tab w:val="left" w:pos="1901"/>
        </w:tabs>
        <w:spacing w:before="0" w:line="252" w:lineRule="auto"/>
        <w:ind w:right="291"/>
        <w:jc w:val="both"/>
        <w:rPr>
          <w:sz w:val="32"/>
        </w:rPr>
      </w:pPr>
      <w:r>
        <w:rPr>
          <w:sz w:val="24"/>
        </w:rPr>
        <w:t xml:space="preserve">Muitas pessoas têm receio de voltar ao local do seu </w:t>
      </w:r>
      <w:r>
        <w:rPr>
          <w:spacing w:val="-6"/>
          <w:sz w:val="24"/>
        </w:rPr>
        <w:t xml:space="preserve">trauma e temem que algo de mau aconteça, que tenham </w:t>
      </w:r>
      <w:r>
        <w:rPr>
          <w:w w:val="90"/>
          <w:sz w:val="24"/>
        </w:rPr>
        <w:t xml:space="preserve">um forte flashback ou que fiquem muito perturbadas durante muito tempo. Voltar ao local é uma forma perfeita de transformar a sua preocupação numa previsão e realizar </w:t>
      </w:r>
      <w:r>
        <w:rPr>
          <w:sz w:val="24"/>
        </w:rPr>
        <w:t>uma experiência.</w:t>
      </w:r>
    </w:p>
    <w:p w14:paraId="6BEE9A1E" w14:textId="77777777" w:rsidR="006A04B0" w:rsidRDefault="006A04B0" w:rsidP="006A04B0">
      <w:pPr>
        <w:pStyle w:val="ListParagraph"/>
        <w:numPr>
          <w:ilvl w:val="1"/>
          <w:numId w:val="2"/>
        </w:numPr>
        <w:tabs>
          <w:tab w:val="left" w:pos="1901"/>
        </w:tabs>
        <w:spacing w:before="10" w:line="242" w:lineRule="auto"/>
        <w:ind w:right="292"/>
        <w:jc w:val="both"/>
        <w:rPr>
          <w:sz w:val="32"/>
        </w:rPr>
      </w:pPr>
      <w:r>
        <w:rPr>
          <w:spacing w:val="-6"/>
          <w:sz w:val="24"/>
        </w:rPr>
        <w:t xml:space="preserve">Terão também os seus lembretes do aqui e agora e de si próprios </w:t>
      </w:r>
      <w:r>
        <w:rPr>
          <w:spacing w:val="-4"/>
          <w:sz w:val="24"/>
        </w:rPr>
        <w:t>com eles para os ajudar a concentrarem-se no que está realmente a acontecer.</w:t>
      </w:r>
    </w:p>
    <w:p w14:paraId="3B9B645D" w14:textId="77777777" w:rsidR="006A04B0" w:rsidRDefault="006A04B0" w:rsidP="006A04B0">
      <w:pPr>
        <w:pStyle w:val="ListParagraph"/>
        <w:numPr>
          <w:ilvl w:val="1"/>
          <w:numId w:val="2"/>
        </w:numPr>
        <w:tabs>
          <w:tab w:val="left" w:pos="1901"/>
        </w:tabs>
        <w:spacing w:before="30"/>
        <w:ind w:right="298"/>
        <w:jc w:val="both"/>
        <w:rPr>
          <w:sz w:val="32"/>
        </w:rPr>
      </w:pPr>
      <w:r>
        <w:rPr>
          <w:w w:val="90"/>
          <w:sz w:val="24"/>
        </w:rPr>
        <w:t xml:space="preserve">Se um flashback for despoletado, os seus lembretes do aqui e agora, você e </w:t>
      </w:r>
      <w:r>
        <w:rPr>
          <w:spacing w:val="-2"/>
          <w:sz w:val="24"/>
        </w:rPr>
        <w:t>o terapeuta podem ajudar a trazer a sua atenção de volta ao presente.</w:t>
      </w:r>
    </w:p>
    <w:p w14:paraId="53661A2D" w14:textId="77777777" w:rsidR="006A04B0" w:rsidRDefault="006A04B0" w:rsidP="006A04B0">
      <w:pPr>
        <w:pStyle w:val="BodyText"/>
        <w:rPr>
          <w:sz w:val="24"/>
        </w:rPr>
      </w:pPr>
    </w:p>
    <w:p w14:paraId="0F071AC0" w14:textId="77777777" w:rsidR="006A04B0" w:rsidRDefault="006A04B0" w:rsidP="006A04B0">
      <w:pPr>
        <w:pStyle w:val="BodyText"/>
        <w:spacing w:before="52"/>
        <w:rPr>
          <w:sz w:val="24"/>
        </w:rPr>
      </w:pPr>
    </w:p>
    <w:p w14:paraId="1E99E888" w14:textId="77777777" w:rsidR="006A04B0" w:rsidRDefault="006A04B0" w:rsidP="006A04B0">
      <w:pPr>
        <w:pStyle w:val="Heading1"/>
      </w:pPr>
      <w:r>
        <w:rPr>
          <w:w w:val="85"/>
        </w:rPr>
        <w:t xml:space="preserve">Preparativos antes da </w:t>
      </w:r>
      <w:r>
        <w:rPr>
          <w:spacing w:val="-4"/>
          <w:w w:val="85"/>
        </w:rPr>
        <w:t xml:space="preserve">visita </w:t>
      </w:r>
      <w:r>
        <w:rPr>
          <w:w w:val="85"/>
        </w:rPr>
        <w:t>ao local</w:t>
      </w:r>
    </w:p>
    <w:p w14:paraId="117A6667" w14:textId="77777777" w:rsidR="006A04B0" w:rsidRDefault="006A04B0" w:rsidP="006A04B0">
      <w:pPr>
        <w:pStyle w:val="BodyText"/>
        <w:spacing w:before="38"/>
        <w:rPr>
          <w:b/>
          <w:sz w:val="28"/>
        </w:rPr>
      </w:pPr>
    </w:p>
    <w:p w14:paraId="1FB72B5A" w14:textId="77777777" w:rsidR="006A04B0" w:rsidRDefault="006A04B0" w:rsidP="006A04B0">
      <w:pPr>
        <w:spacing w:before="1" w:line="256" w:lineRule="auto"/>
        <w:ind w:left="460"/>
        <w:rPr>
          <w:sz w:val="24"/>
        </w:rPr>
      </w:pPr>
      <w:r>
        <w:rPr>
          <w:sz w:val="24"/>
        </w:rPr>
        <w:t xml:space="preserve">A pessoa que lhe pediu para a apoiar já terá feito muitos </w:t>
      </w:r>
      <w:r>
        <w:rPr>
          <w:spacing w:val="-2"/>
          <w:sz w:val="24"/>
        </w:rPr>
        <w:t>preparativos antes de regressar ao local do seu trauma.</w:t>
      </w:r>
    </w:p>
    <w:p w14:paraId="5106DC6F" w14:textId="77777777" w:rsidR="006A04B0" w:rsidRDefault="006A04B0" w:rsidP="006A04B0">
      <w:pPr>
        <w:pStyle w:val="BodyText"/>
        <w:spacing w:before="13"/>
        <w:rPr>
          <w:sz w:val="24"/>
        </w:rPr>
      </w:pPr>
    </w:p>
    <w:p w14:paraId="0F4365C5" w14:textId="77777777" w:rsidR="006A04B0" w:rsidRDefault="006A04B0" w:rsidP="006A04B0">
      <w:pPr>
        <w:spacing w:line="256" w:lineRule="auto"/>
        <w:ind w:left="460"/>
        <w:rPr>
          <w:sz w:val="24"/>
        </w:rPr>
      </w:pPr>
      <w:r>
        <w:rPr>
          <w:w w:val="90"/>
          <w:sz w:val="24"/>
        </w:rPr>
        <w:t xml:space="preserve">É muito provável que tenham visto o local onde ocorreu o seu trauma através do Google </w:t>
      </w:r>
      <w:r>
        <w:rPr>
          <w:sz w:val="24"/>
        </w:rPr>
        <w:t>Streetview online.</w:t>
      </w:r>
    </w:p>
    <w:p w14:paraId="27A3E912" w14:textId="77777777" w:rsidR="006A04B0" w:rsidRDefault="006A04B0" w:rsidP="006A04B0">
      <w:pPr>
        <w:spacing w:line="256" w:lineRule="auto"/>
        <w:rPr>
          <w:sz w:val="24"/>
        </w:rPr>
        <w:sectPr w:rsidR="006A04B0">
          <w:pgSz w:w="11900" w:h="16840"/>
          <w:pgMar w:top="1940" w:right="1500" w:bottom="960" w:left="1340" w:header="0" w:footer="769" w:gutter="0"/>
          <w:cols w:space="720"/>
        </w:sectPr>
      </w:pPr>
    </w:p>
    <w:p w14:paraId="56311B59" w14:textId="77777777" w:rsidR="006A04B0" w:rsidRDefault="006A04B0" w:rsidP="006A04B0">
      <w:pPr>
        <w:spacing w:before="25" w:line="254" w:lineRule="auto"/>
        <w:ind w:left="460" w:right="299"/>
        <w:jc w:val="both"/>
        <w:rPr>
          <w:sz w:val="24"/>
        </w:rPr>
      </w:pPr>
      <w:r>
        <w:rPr>
          <w:spacing w:val="-8"/>
          <w:sz w:val="24"/>
        </w:rPr>
        <w:lastRenderedPageBreak/>
        <w:t xml:space="preserve">Eles também podem já ter uma lista das principais diferenças que podem observar quando </w:t>
      </w:r>
      <w:r>
        <w:rPr>
          <w:spacing w:val="-4"/>
          <w:sz w:val="24"/>
        </w:rPr>
        <w:t xml:space="preserve">visitam o local do trauma. Com isto queremos dizer uma lista do que esperam que seja diferente agora em comparação com a sua memória do acontecimento traumático. Por exemplo, que </w:t>
      </w:r>
      <w:r>
        <w:rPr>
          <w:spacing w:val="-6"/>
          <w:sz w:val="24"/>
        </w:rPr>
        <w:t xml:space="preserve">agora </w:t>
      </w:r>
      <w:r>
        <w:rPr>
          <w:spacing w:val="-4"/>
          <w:sz w:val="24"/>
        </w:rPr>
        <w:t xml:space="preserve">estão em segurança </w:t>
      </w:r>
      <w:r>
        <w:rPr>
          <w:spacing w:val="-6"/>
          <w:sz w:val="24"/>
        </w:rPr>
        <w:t xml:space="preserve">e não estão em </w:t>
      </w:r>
      <w:r>
        <w:rPr>
          <w:spacing w:val="-10"/>
          <w:sz w:val="24"/>
        </w:rPr>
        <w:t>perigo</w:t>
      </w:r>
      <w:r>
        <w:rPr>
          <w:spacing w:val="-6"/>
          <w:sz w:val="24"/>
        </w:rPr>
        <w:t xml:space="preserve">; que é uma altura do dia diferente e um ano diferente; que podem movimentar-se livremente, ao passo que podem ter estado presos e incapazes de se movimentar </w:t>
      </w:r>
      <w:r>
        <w:rPr>
          <w:sz w:val="24"/>
        </w:rPr>
        <w:t>durante o trauma.</w:t>
      </w:r>
    </w:p>
    <w:p w14:paraId="34F30DEF" w14:textId="77777777" w:rsidR="006A04B0" w:rsidRDefault="006A04B0" w:rsidP="006A04B0">
      <w:pPr>
        <w:pStyle w:val="BodyText"/>
        <w:spacing w:before="19"/>
        <w:rPr>
          <w:sz w:val="24"/>
        </w:rPr>
      </w:pPr>
    </w:p>
    <w:p w14:paraId="6B6A532D" w14:textId="77777777" w:rsidR="006A04B0" w:rsidRDefault="006A04B0" w:rsidP="006A04B0">
      <w:pPr>
        <w:spacing w:line="252" w:lineRule="auto"/>
        <w:ind w:left="460" w:right="305"/>
        <w:jc w:val="both"/>
        <w:rPr>
          <w:sz w:val="24"/>
        </w:rPr>
      </w:pPr>
      <w:r>
        <w:rPr>
          <w:spacing w:val="-8"/>
          <w:sz w:val="24"/>
        </w:rPr>
        <w:t xml:space="preserve">Será útil lerem juntos estas notas antes de partirem para </w:t>
      </w:r>
      <w:r>
        <w:rPr>
          <w:spacing w:val="-6"/>
          <w:sz w:val="24"/>
        </w:rPr>
        <w:t xml:space="preserve">o </w:t>
      </w:r>
      <w:r>
        <w:rPr>
          <w:spacing w:val="-8"/>
          <w:sz w:val="24"/>
        </w:rPr>
        <w:t xml:space="preserve">local do </w:t>
      </w:r>
      <w:r>
        <w:rPr>
          <w:spacing w:val="-4"/>
          <w:sz w:val="24"/>
        </w:rPr>
        <w:t>trauma, durante a vossa viagem e quando estiverem no local.</w:t>
      </w:r>
    </w:p>
    <w:p w14:paraId="6905DEE1" w14:textId="77777777" w:rsidR="006A04B0" w:rsidRDefault="006A04B0" w:rsidP="006A04B0">
      <w:pPr>
        <w:pStyle w:val="BodyText"/>
        <w:spacing w:before="25"/>
        <w:rPr>
          <w:sz w:val="24"/>
        </w:rPr>
      </w:pPr>
    </w:p>
    <w:p w14:paraId="21444F68" w14:textId="77777777" w:rsidR="006A04B0" w:rsidRDefault="006A04B0" w:rsidP="006A04B0">
      <w:pPr>
        <w:spacing w:line="252" w:lineRule="auto"/>
        <w:ind w:left="460" w:right="305"/>
        <w:jc w:val="both"/>
        <w:rPr>
          <w:sz w:val="24"/>
        </w:rPr>
      </w:pPr>
      <w:r>
        <w:rPr>
          <w:spacing w:val="-8"/>
          <w:sz w:val="24"/>
        </w:rPr>
        <w:t xml:space="preserve">A pessoa </w:t>
      </w:r>
      <w:r>
        <w:rPr>
          <w:spacing w:val="-9"/>
          <w:sz w:val="24"/>
        </w:rPr>
        <w:t xml:space="preserve">que </w:t>
      </w:r>
      <w:r>
        <w:rPr>
          <w:spacing w:val="-8"/>
          <w:sz w:val="24"/>
        </w:rPr>
        <w:t xml:space="preserve">está a apoiar também pode ter preparado alguns lembretes do aqui </w:t>
      </w:r>
      <w:r>
        <w:rPr>
          <w:spacing w:val="-2"/>
          <w:sz w:val="24"/>
        </w:rPr>
        <w:t>e agora para levar consigo para o local do trauma, como por exemplo</w:t>
      </w:r>
    </w:p>
    <w:p w14:paraId="54A71150" w14:textId="77777777" w:rsidR="006A04B0" w:rsidRDefault="006A04B0" w:rsidP="006A04B0">
      <w:pPr>
        <w:pStyle w:val="BodyText"/>
        <w:spacing w:before="35"/>
        <w:rPr>
          <w:sz w:val="24"/>
        </w:rPr>
      </w:pPr>
    </w:p>
    <w:p w14:paraId="284FFD4F" w14:textId="77777777" w:rsidR="006A04B0" w:rsidRDefault="006A04B0" w:rsidP="006A04B0">
      <w:pPr>
        <w:pStyle w:val="ListParagraph"/>
        <w:numPr>
          <w:ilvl w:val="0"/>
          <w:numId w:val="1"/>
        </w:numPr>
        <w:tabs>
          <w:tab w:val="left" w:pos="1181"/>
        </w:tabs>
        <w:spacing w:before="0" w:line="254" w:lineRule="auto"/>
        <w:ind w:right="294"/>
        <w:jc w:val="both"/>
        <w:rPr>
          <w:sz w:val="24"/>
        </w:rPr>
      </w:pPr>
      <w:r>
        <w:rPr>
          <w:spacing w:val="-4"/>
          <w:sz w:val="24"/>
        </w:rPr>
        <w:t xml:space="preserve">Uma fotografia tirada depois do </w:t>
      </w:r>
      <w:r>
        <w:rPr>
          <w:spacing w:val="-13"/>
          <w:sz w:val="24"/>
        </w:rPr>
        <w:t>traumatismo</w:t>
      </w:r>
      <w:r>
        <w:rPr>
          <w:spacing w:val="-4"/>
          <w:sz w:val="24"/>
        </w:rPr>
        <w:t xml:space="preserve">, para recordar que o traumatismo pertence ao passado. </w:t>
      </w:r>
      <w:r>
        <w:rPr>
          <w:w w:val="90"/>
          <w:sz w:val="24"/>
        </w:rPr>
        <w:t xml:space="preserve">Pode ser uma fotografia sua tirada depois do traumatismo, uma fotografia da própria pessoa ou </w:t>
      </w:r>
      <w:r>
        <w:rPr>
          <w:sz w:val="24"/>
        </w:rPr>
        <w:t>uma fotografia de outro familiar ou amigo.</w:t>
      </w:r>
    </w:p>
    <w:p w14:paraId="1FB591F9" w14:textId="77777777" w:rsidR="006A04B0" w:rsidRDefault="006A04B0" w:rsidP="006A04B0">
      <w:pPr>
        <w:pStyle w:val="ListParagraph"/>
        <w:numPr>
          <w:ilvl w:val="0"/>
          <w:numId w:val="1"/>
        </w:numPr>
        <w:tabs>
          <w:tab w:val="left" w:pos="1180"/>
        </w:tabs>
        <w:spacing w:before="13"/>
        <w:ind w:left="1180" w:hanging="359"/>
        <w:rPr>
          <w:sz w:val="24"/>
        </w:rPr>
      </w:pPr>
      <w:r>
        <w:rPr>
          <w:w w:val="90"/>
          <w:sz w:val="24"/>
        </w:rPr>
        <w:t xml:space="preserve">Um aroma agradável, como um pequeno frasco de lavanda ou </w:t>
      </w:r>
      <w:r>
        <w:rPr>
          <w:spacing w:val="-4"/>
          <w:w w:val="90"/>
          <w:sz w:val="24"/>
        </w:rPr>
        <w:t>óleo.</w:t>
      </w:r>
    </w:p>
    <w:p w14:paraId="13ADC1DF" w14:textId="77777777" w:rsidR="006A04B0" w:rsidRDefault="006A04B0" w:rsidP="006A04B0">
      <w:pPr>
        <w:pStyle w:val="ListParagraph"/>
        <w:numPr>
          <w:ilvl w:val="0"/>
          <w:numId w:val="1"/>
        </w:numPr>
        <w:tabs>
          <w:tab w:val="left" w:pos="1180"/>
        </w:tabs>
        <w:spacing w:before="29"/>
        <w:ind w:left="1180" w:hanging="359"/>
        <w:rPr>
          <w:sz w:val="24"/>
        </w:rPr>
      </w:pPr>
      <w:r>
        <w:rPr>
          <w:w w:val="90"/>
          <w:sz w:val="24"/>
        </w:rPr>
        <w:t xml:space="preserve">Um doce com um sabor forte, como uma menta forte ou um </w:t>
      </w:r>
      <w:r>
        <w:rPr>
          <w:spacing w:val="-2"/>
          <w:w w:val="90"/>
          <w:sz w:val="24"/>
        </w:rPr>
        <w:t xml:space="preserve">doce </w:t>
      </w:r>
      <w:r>
        <w:rPr>
          <w:w w:val="90"/>
          <w:sz w:val="24"/>
        </w:rPr>
        <w:t>azedo.</w:t>
      </w:r>
    </w:p>
    <w:p w14:paraId="0BF33546" w14:textId="77777777" w:rsidR="006A04B0" w:rsidRDefault="006A04B0" w:rsidP="006A04B0">
      <w:pPr>
        <w:pStyle w:val="ListParagraph"/>
        <w:numPr>
          <w:ilvl w:val="0"/>
          <w:numId w:val="1"/>
        </w:numPr>
        <w:tabs>
          <w:tab w:val="left" w:pos="1180"/>
        </w:tabs>
        <w:spacing w:before="29"/>
        <w:ind w:left="1180" w:hanging="359"/>
        <w:rPr>
          <w:sz w:val="24"/>
        </w:rPr>
      </w:pPr>
      <w:r>
        <w:rPr>
          <w:w w:val="90"/>
          <w:sz w:val="24"/>
        </w:rPr>
        <w:t xml:space="preserve">Um objeto reconfortante, como um pequeno brinquedo macio, um saquinho de alfazema ou uma </w:t>
      </w:r>
      <w:r>
        <w:rPr>
          <w:spacing w:val="-2"/>
          <w:w w:val="90"/>
          <w:sz w:val="24"/>
        </w:rPr>
        <w:t>pedrinha.</w:t>
      </w:r>
    </w:p>
    <w:p w14:paraId="0C4F66D2" w14:textId="77777777" w:rsidR="006A04B0" w:rsidRDefault="006A04B0" w:rsidP="006A04B0">
      <w:pPr>
        <w:pStyle w:val="BodyText"/>
        <w:spacing w:before="38"/>
        <w:rPr>
          <w:sz w:val="24"/>
        </w:rPr>
      </w:pPr>
    </w:p>
    <w:p w14:paraId="5D283618" w14:textId="77777777" w:rsidR="006A04B0" w:rsidRDefault="006A04B0" w:rsidP="006A04B0">
      <w:pPr>
        <w:spacing w:line="254" w:lineRule="auto"/>
        <w:ind w:left="460" w:right="306"/>
        <w:jc w:val="both"/>
        <w:rPr>
          <w:sz w:val="24"/>
        </w:rPr>
      </w:pPr>
      <w:r>
        <w:rPr>
          <w:spacing w:val="-6"/>
          <w:sz w:val="24"/>
        </w:rPr>
        <w:t xml:space="preserve">Pode apoiá-los, lembrando-lhes que devem levar estes objectos </w:t>
      </w:r>
      <w:r>
        <w:rPr>
          <w:spacing w:val="-8"/>
          <w:sz w:val="24"/>
        </w:rPr>
        <w:t xml:space="preserve">consigo </w:t>
      </w:r>
      <w:r>
        <w:rPr>
          <w:spacing w:val="-6"/>
          <w:sz w:val="24"/>
        </w:rPr>
        <w:t xml:space="preserve">quando </w:t>
      </w:r>
      <w:r>
        <w:rPr>
          <w:spacing w:val="-2"/>
          <w:sz w:val="24"/>
        </w:rPr>
        <w:t xml:space="preserve">regressarem ao local. Quando lá estiver, pode ser útil encorajá-los a </w:t>
      </w:r>
      <w:r>
        <w:rPr>
          <w:spacing w:val="-12"/>
          <w:sz w:val="24"/>
        </w:rPr>
        <w:t>olhar</w:t>
      </w:r>
      <w:r>
        <w:rPr>
          <w:spacing w:val="-2"/>
          <w:sz w:val="24"/>
        </w:rPr>
        <w:t>, cheirar</w:t>
      </w:r>
      <w:r>
        <w:rPr>
          <w:spacing w:val="-4"/>
          <w:sz w:val="24"/>
        </w:rPr>
        <w:t>, saborear ou sentir estas recordações do aqui e agora.</w:t>
      </w:r>
    </w:p>
    <w:p w14:paraId="6AB00C36" w14:textId="77777777" w:rsidR="006A04B0" w:rsidRDefault="006A04B0" w:rsidP="006A04B0">
      <w:pPr>
        <w:pStyle w:val="BodyText"/>
        <w:rPr>
          <w:sz w:val="24"/>
        </w:rPr>
      </w:pPr>
    </w:p>
    <w:p w14:paraId="7ED1571E" w14:textId="77777777" w:rsidR="006A04B0" w:rsidRDefault="006A04B0" w:rsidP="006A04B0">
      <w:pPr>
        <w:pStyle w:val="BodyText"/>
        <w:spacing w:before="33"/>
        <w:rPr>
          <w:sz w:val="24"/>
        </w:rPr>
      </w:pPr>
    </w:p>
    <w:p w14:paraId="4008227E" w14:textId="77777777" w:rsidR="006A04B0" w:rsidRDefault="006A04B0" w:rsidP="006A04B0">
      <w:pPr>
        <w:pStyle w:val="Heading1"/>
        <w:jc w:val="both"/>
      </w:pPr>
      <w:r>
        <w:rPr>
          <w:w w:val="85"/>
        </w:rPr>
        <w:t xml:space="preserve">Como dar apoio durante a </w:t>
      </w:r>
      <w:r>
        <w:rPr>
          <w:spacing w:val="-4"/>
          <w:w w:val="85"/>
        </w:rPr>
        <w:t xml:space="preserve">visita </w:t>
      </w:r>
      <w:r>
        <w:rPr>
          <w:w w:val="85"/>
        </w:rPr>
        <w:t>ao local</w:t>
      </w:r>
    </w:p>
    <w:p w14:paraId="13201AB6" w14:textId="77777777" w:rsidR="006A04B0" w:rsidRDefault="006A04B0" w:rsidP="006A04B0">
      <w:pPr>
        <w:pStyle w:val="BodyText"/>
        <w:spacing w:before="39"/>
        <w:rPr>
          <w:b/>
          <w:sz w:val="28"/>
        </w:rPr>
      </w:pPr>
    </w:p>
    <w:p w14:paraId="51AD70E9" w14:textId="77777777" w:rsidR="006A04B0" w:rsidRDefault="006A04B0" w:rsidP="006A04B0">
      <w:pPr>
        <w:spacing w:line="256" w:lineRule="auto"/>
        <w:ind w:left="460" w:right="305"/>
        <w:jc w:val="both"/>
        <w:rPr>
          <w:sz w:val="24"/>
        </w:rPr>
      </w:pPr>
      <w:r>
        <w:rPr>
          <w:w w:val="90"/>
          <w:sz w:val="24"/>
        </w:rPr>
        <w:t xml:space="preserve">Agora que está pronto para voltar ao local do trauma, o que é que faz quando </w:t>
      </w:r>
      <w:r>
        <w:rPr>
          <w:sz w:val="24"/>
        </w:rPr>
        <w:t>lá chega?</w:t>
      </w:r>
    </w:p>
    <w:p w14:paraId="05D18EB6" w14:textId="77777777" w:rsidR="006A04B0" w:rsidRDefault="006A04B0" w:rsidP="006A04B0">
      <w:pPr>
        <w:pStyle w:val="BodyText"/>
        <w:spacing w:before="14"/>
        <w:rPr>
          <w:sz w:val="24"/>
        </w:rPr>
      </w:pPr>
    </w:p>
    <w:p w14:paraId="535C9D74" w14:textId="77777777" w:rsidR="006A04B0" w:rsidRDefault="006A04B0" w:rsidP="006A04B0">
      <w:pPr>
        <w:spacing w:line="254" w:lineRule="auto"/>
        <w:ind w:left="460" w:right="293"/>
        <w:jc w:val="both"/>
        <w:rPr>
          <w:sz w:val="24"/>
        </w:rPr>
      </w:pPr>
      <w:r>
        <w:rPr>
          <w:w w:val="90"/>
          <w:sz w:val="24"/>
        </w:rPr>
        <w:t xml:space="preserve">A principal forma de ajudar é falar continuamente com a pessoa durante a visita e </w:t>
      </w:r>
      <w:r>
        <w:rPr>
          <w:spacing w:val="-6"/>
          <w:sz w:val="24"/>
        </w:rPr>
        <w:t xml:space="preserve">ajudá-la a concentrar-se em tudo o que é diferente agora, em comparação com a altura em que o </w:t>
      </w:r>
      <w:r>
        <w:rPr>
          <w:spacing w:val="-4"/>
          <w:sz w:val="24"/>
        </w:rPr>
        <w:t xml:space="preserve">trauma aconteceu. Tente fazer algo diferente em conjunto no local. Qualquer coisa que a </w:t>
      </w:r>
      <w:r>
        <w:rPr>
          <w:spacing w:val="-6"/>
          <w:sz w:val="24"/>
        </w:rPr>
        <w:t xml:space="preserve">pessoa não tenha feito ou não tenha podido fazer durante o trauma é útil. Alguns exemplos podem </w:t>
      </w:r>
      <w:r>
        <w:rPr>
          <w:spacing w:val="-2"/>
          <w:sz w:val="24"/>
        </w:rPr>
        <w:t>incluir:</w:t>
      </w:r>
    </w:p>
    <w:p w14:paraId="231153F8" w14:textId="77777777" w:rsidR="006A04B0" w:rsidRDefault="006A04B0" w:rsidP="006A04B0">
      <w:pPr>
        <w:pStyle w:val="BodyText"/>
        <w:spacing w:before="32"/>
        <w:rPr>
          <w:sz w:val="24"/>
        </w:rPr>
      </w:pPr>
    </w:p>
    <w:p w14:paraId="6ACF08FD" w14:textId="77777777" w:rsidR="006A04B0" w:rsidRDefault="006A04B0" w:rsidP="006A04B0">
      <w:pPr>
        <w:pStyle w:val="ListParagraph"/>
        <w:numPr>
          <w:ilvl w:val="0"/>
          <w:numId w:val="1"/>
        </w:numPr>
        <w:tabs>
          <w:tab w:val="left" w:pos="1180"/>
        </w:tabs>
        <w:spacing w:before="0"/>
        <w:ind w:left="1180" w:hanging="359"/>
        <w:rPr>
          <w:sz w:val="24"/>
        </w:rPr>
      </w:pPr>
      <w:r>
        <w:rPr>
          <w:w w:val="90"/>
          <w:sz w:val="24"/>
        </w:rPr>
        <w:t xml:space="preserve">Andar de um lado para o </w:t>
      </w:r>
      <w:r>
        <w:rPr>
          <w:spacing w:val="3"/>
          <w:sz w:val="24"/>
        </w:rPr>
        <w:t xml:space="preserve">outro </w:t>
      </w:r>
      <w:r>
        <w:rPr>
          <w:w w:val="90"/>
          <w:sz w:val="24"/>
        </w:rPr>
        <w:t>e movimentar-se</w:t>
      </w:r>
      <w:r>
        <w:rPr>
          <w:spacing w:val="-2"/>
          <w:w w:val="90"/>
          <w:sz w:val="24"/>
        </w:rPr>
        <w:t>.</w:t>
      </w:r>
    </w:p>
    <w:p w14:paraId="2398BF15" w14:textId="77777777" w:rsidR="006A04B0" w:rsidRDefault="006A04B0" w:rsidP="006A04B0">
      <w:pPr>
        <w:pStyle w:val="ListParagraph"/>
        <w:numPr>
          <w:ilvl w:val="0"/>
          <w:numId w:val="1"/>
        </w:numPr>
        <w:tabs>
          <w:tab w:val="left" w:pos="1180"/>
        </w:tabs>
        <w:spacing w:before="29"/>
        <w:ind w:left="1180" w:hanging="359"/>
        <w:rPr>
          <w:sz w:val="24"/>
        </w:rPr>
      </w:pPr>
      <w:r>
        <w:rPr>
          <w:w w:val="85"/>
          <w:sz w:val="24"/>
        </w:rPr>
        <w:t xml:space="preserve">Ter uma </w:t>
      </w:r>
      <w:r>
        <w:rPr>
          <w:spacing w:val="-2"/>
          <w:w w:val="85"/>
          <w:sz w:val="24"/>
        </w:rPr>
        <w:t>conversa.</w:t>
      </w:r>
    </w:p>
    <w:p w14:paraId="35E75522" w14:textId="77777777" w:rsidR="006A04B0" w:rsidRDefault="006A04B0" w:rsidP="006A04B0">
      <w:pPr>
        <w:pStyle w:val="ListParagraph"/>
        <w:numPr>
          <w:ilvl w:val="0"/>
          <w:numId w:val="1"/>
        </w:numPr>
        <w:tabs>
          <w:tab w:val="left" w:pos="1180"/>
        </w:tabs>
        <w:spacing w:before="29"/>
        <w:ind w:left="1180" w:hanging="359"/>
        <w:rPr>
          <w:sz w:val="24"/>
        </w:rPr>
      </w:pPr>
      <w:r>
        <w:rPr>
          <w:spacing w:val="-2"/>
          <w:sz w:val="24"/>
        </w:rPr>
        <w:t>Alongamentos.</w:t>
      </w:r>
    </w:p>
    <w:p w14:paraId="06B9BE4A" w14:textId="77777777" w:rsidR="006A04B0" w:rsidRDefault="006A04B0" w:rsidP="006A04B0">
      <w:pPr>
        <w:pStyle w:val="ListParagraph"/>
        <w:numPr>
          <w:ilvl w:val="0"/>
          <w:numId w:val="1"/>
        </w:numPr>
        <w:tabs>
          <w:tab w:val="left" w:pos="1180"/>
        </w:tabs>
        <w:spacing w:before="34"/>
        <w:ind w:left="1180" w:hanging="359"/>
        <w:rPr>
          <w:sz w:val="24"/>
        </w:rPr>
      </w:pPr>
      <w:r>
        <w:rPr>
          <w:w w:val="90"/>
          <w:sz w:val="24"/>
        </w:rPr>
        <w:t xml:space="preserve">Comer ou beber </w:t>
      </w:r>
      <w:r>
        <w:rPr>
          <w:spacing w:val="-2"/>
          <w:w w:val="90"/>
          <w:sz w:val="24"/>
        </w:rPr>
        <w:t>algo.</w:t>
      </w:r>
    </w:p>
    <w:p w14:paraId="1EC5D48F" w14:textId="77777777" w:rsidR="006A04B0" w:rsidRDefault="006A04B0" w:rsidP="006A04B0">
      <w:pPr>
        <w:pStyle w:val="ListParagraph"/>
        <w:numPr>
          <w:ilvl w:val="0"/>
          <w:numId w:val="1"/>
        </w:numPr>
        <w:tabs>
          <w:tab w:val="left" w:pos="1180"/>
        </w:tabs>
        <w:spacing w:before="29"/>
        <w:ind w:left="1180" w:hanging="359"/>
        <w:rPr>
          <w:sz w:val="24"/>
        </w:rPr>
      </w:pPr>
      <w:r>
        <w:rPr>
          <w:w w:val="90"/>
          <w:sz w:val="24"/>
        </w:rPr>
        <w:t xml:space="preserve">Sentar-se e/ou </w:t>
      </w:r>
      <w:r>
        <w:rPr>
          <w:spacing w:val="12"/>
          <w:sz w:val="24"/>
        </w:rPr>
        <w:t>levantar-se</w:t>
      </w:r>
      <w:r>
        <w:rPr>
          <w:spacing w:val="-5"/>
          <w:w w:val="90"/>
          <w:sz w:val="24"/>
        </w:rPr>
        <w:t>.</w:t>
      </w:r>
    </w:p>
    <w:p w14:paraId="267823DA" w14:textId="77777777" w:rsidR="006A04B0" w:rsidRDefault="006A04B0" w:rsidP="006A04B0">
      <w:pPr>
        <w:pStyle w:val="ListParagraph"/>
        <w:numPr>
          <w:ilvl w:val="0"/>
          <w:numId w:val="1"/>
        </w:numPr>
        <w:tabs>
          <w:tab w:val="left" w:pos="1180"/>
        </w:tabs>
        <w:spacing w:before="29"/>
        <w:ind w:left="1180" w:hanging="359"/>
        <w:rPr>
          <w:sz w:val="24"/>
        </w:rPr>
      </w:pPr>
      <w:r>
        <w:rPr>
          <w:w w:val="85"/>
          <w:sz w:val="24"/>
        </w:rPr>
        <w:t xml:space="preserve">Tirar uma </w:t>
      </w:r>
      <w:r>
        <w:rPr>
          <w:spacing w:val="-2"/>
          <w:w w:val="85"/>
          <w:sz w:val="24"/>
        </w:rPr>
        <w:t>fotografia.</w:t>
      </w:r>
    </w:p>
    <w:p w14:paraId="6A043AFC" w14:textId="77777777" w:rsidR="006A04B0" w:rsidRDefault="006A04B0" w:rsidP="006A04B0">
      <w:pPr>
        <w:pStyle w:val="ListParagraph"/>
        <w:numPr>
          <w:ilvl w:val="1"/>
          <w:numId w:val="1"/>
        </w:numPr>
        <w:tabs>
          <w:tab w:val="left" w:pos="1901"/>
        </w:tabs>
        <w:spacing w:before="19" w:line="244" w:lineRule="auto"/>
        <w:ind w:right="429"/>
        <w:rPr>
          <w:sz w:val="24"/>
        </w:rPr>
      </w:pPr>
      <w:r>
        <w:rPr>
          <w:spacing w:val="-4"/>
          <w:sz w:val="24"/>
        </w:rPr>
        <w:t xml:space="preserve">Algumas pessoas consideram particularmente útil tirar uma fotografia no local do </w:t>
      </w:r>
      <w:r>
        <w:rPr>
          <w:spacing w:val="-8"/>
          <w:sz w:val="24"/>
        </w:rPr>
        <w:t xml:space="preserve">trauma, como mais uma recordação de que sobreviveram e que o trauma pertence </w:t>
      </w:r>
      <w:r>
        <w:rPr>
          <w:spacing w:val="-6"/>
          <w:sz w:val="24"/>
        </w:rPr>
        <w:t>ao passado. Pode ajudar alguém a fazer isto tirando uma</w:t>
      </w:r>
    </w:p>
    <w:p w14:paraId="3F57B8C1" w14:textId="77777777" w:rsidR="006A04B0" w:rsidRDefault="006A04B0" w:rsidP="006A04B0">
      <w:pPr>
        <w:spacing w:line="244" w:lineRule="auto"/>
        <w:rPr>
          <w:sz w:val="24"/>
        </w:rPr>
        <w:sectPr w:rsidR="006A04B0">
          <w:pgSz w:w="11900" w:h="16840"/>
          <w:pgMar w:top="1420" w:right="1500" w:bottom="960" w:left="1340" w:header="0" w:footer="769" w:gutter="0"/>
          <w:cols w:space="720"/>
        </w:sectPr>
      </w:pPr>
    </w:p>
    <w:p w14:paraId="23578A79" w14:textId="77777777" w:rsidR="006A04B0" w:rsidRDefault="006A04B0" w:rsidP="006A04B0">
      <w:pPr>
        <w:spacing w:before="25" w:line="252" w:lineRule="auto"/>
        <w:ind w:left="1901" w:right="441"/>
        <w:rPr>
          <w:sz w:val="24"/>
        </w:rPr>
      </w:pPr>
      <w:r>
        <w:rPr>
          <w:spacing w:val="-6"/>
          <w:sz w:val="24"/>
        </w:rPr>
        <w:lastRenderedPageBreak/>
        <w:t xml:space="preserve">foto deles ou, se </w:t>
      </w:r>
      <w:r>
        <w:rPr>
          <w:spacing w:val="-11"/>
          <w:sz w:val="24"/>
        </w:rPr>
        <w:t>quiser</w:t>
      </w:r>
      <w:r>
        <w:rPr>
          <w:spacing w:val="-6"/>
          <w:sz w:val="24"/>
        </w:rPr>
        <w:t xml:space="preserve">, tire uma selfie dos dois </w:t>
      </w:r>
      <w:r>
        <w:rPr>
          <w:sz w:val="24"/>
        </w:rPr>
        <w:t>juntos lá.</w:t>
      </w:r>
    </w:p>
    <w:p w14:paraId="70680CEF" w14:textId="77777777" w:rsidR="006A04B0" w:rsidRDefault="006A04B0" w:rsidP="006A04B0">
      <w:pPr>
        <w:pStyle w:val="ListParagraph"/>
        <w:numPr>
          <w:ilvl w:val="0"/>
          <w:numId w:val="1"/>
        </w:numPr>
        <w:tabs>
          <w:tab w:val="left" w:pos="1181"/>
        </w:tabs>
        <w:spacing w:before="16" w:line="256" w:lineRule="auto"/>
        <w:ind w:right="298"/>
        <w:jc w:val="both"/>
        <w:rPr>
          <w:sz w:val="24"/>
        </w:rPr>
      </w:pPr>
      <w:r>
        <w:rPr>
          <w:sz w:val="24"/>
        </w:rPr>
        <w:t xml:space="preserve">Olhar e envolver-se com as recordações do aqui e agora que a pessoa trouxe </w:t>
      </w:r>
      <w:r>
        <w:rPr>
          <w:spacing w:val="-3"/>
          <w:sz w:val="24"/>
        </w:rPr>
        <w:t>consigo</w:t>
      </w:r>
      <w:r>
        <w:rPr>
          <w:sz w:val="24"/>
        </w:rPr>
        <w:t>.</w:t>
      </w:r>
    </w:p>
    <w:p w14:paraId="62C529E1" w14:textId="77777777" w:rsidR="006A04B0" w:rsidRDefault="006A04B0" w:rsidP="006A04B0">
      <w:pPr>
        <w:pStyle w:val="BodyText"/>
        <w:spacing w:before="13"/>
        <w:rPr>
          <w:sz w:val="24"/>
        </w:rPr>
      </w:pPr>
    </w:p>
    <w:p w14:paraId="40E47CB9" w14:textId="77777777" w:rsidR="006A04B0" w:rsidRDefault="006A04B0" w:rsidP="006A04B0">
      <w:pPr>
        <w:ind w:left="460"/>
        <w:rPr>
          <w:sz w:val="24"/>
        </w:rPr>
      </w:pPr>
      <w:r>
        <w:rPr>
          <w:w w:val="90"/>
          <w:sz w:val="24"/>
        </w:rPr>
        <w:t xml:space="preserve">Estas actividades podem ajudá-los a perceber como o sítio é diferente hoje em dia e que é </w:t>
      </w:r>
      <w:r>
        <w:rPr>
          <w:spacing w:val="-4"/>
          <w:w w:val="90"/>
          <w:sz w:val="24"/>
        </w:rPr>
        <w:t>seguro.</w:t>
      </w:r>
    </w:p>
    <w:p w14:paraId="189192D6" w14:textId="77777777" w:rsidR="006A04B0" w:rsidRDefault="006A04B0" w:rsidP="006A04B0">
      <w:pPr>
        <w:pStyle w:val="BodyText"/>
        <w:spacing w:before="33"/>
        <w:rPr>
          <w:sz w:val="24"/>
        </w:rPr>
      </w:pPr>
    </w:p>
    <w:p w14:paraId="23BAD61D" w14:textId="77777777" w:rsidR="006A04B0" w:rsidRDefault="006A04B0" w:rsidP="006A04B0">
      <w:pPr>
        <w:spacing w:before="1" w:line="256" w:lineRule="auto"/>
        <w:ind w:left="460" w:right="293"/>
        <w:jc w:val="both"/>
        <w:rPr>
          <w:sz w:val="24"/>
        </w:rPr>
      </w:pPr>
      <w:r>
        <w:rPr>
          <w:spacing w:val="-2"/>
          <w:sz w:val="24"/>
        </w:rPr>
        <w:t xml:space="preserve">Para ajudar alguém </w:t>
      </w:r>
      <w:r>
        <w:rPr>
          <w:spacing w:val="-4"/>
          <w:sz w:val="24"/>
        </w:rPr>
        <w:t xml:space="preserve">a </w:t>
      </w:r>
      <w:r>
        <w:rPr>
          <w:spacing w:val="-2"/>
          <w:sz w:val="24"/>
        </w:rPr>
        <w:t xml:space="preserve">perceber o que se está a passar </w:t>
      </w:r>
      <w:r>
        <w:rPr>
          <w:b/>
          <w:spacing w:val="-2"/>
          <w:sz w:val="24"/>
        </w:rPr>
        <w:t xml:space="preserve">agora </w:t>
      </w:r>
      <w:r>
        <w:rPr>
          <w:spacing w:val="-2"/>
          <w:sz w:val="24"/>
        </w:rPr>
        <w:t xml:space="preserve">no local do trauma, pode </w:t>
      </w:r>
      <w:r>
        <w:rPr>
          <w:spacing w:val="-4"/>
          <w:sz w:val="24"/>
        </w:rPr>
        <w:t>fazer-lhe recordações ou perguntas. Os pontos de discussão que podem ser úteis são:</w:t>
      </w:r>
    </w:p>
    <w:p w14:paraId="51B4DD1E" w14:textId="77777777" w:rsidR="006A04B0" w:rsidRDefault="006A04B0" w:rsidP="006A04B0">
      <w:pPr>
        <w:pStyle w:val="BodyText"/>
        <w:spacing w:before="23"/>
        <w:rPr>
          <w:sz w:val="24"/>
        </w:rPr>
      </w:pPr>
    </w:p>
    <w:p w14:paraId="2293A5C9" w14:textId="77777777" w:rsidR="006A04B0" w:rsidRDefault="006A04B0" w:rsidP="006A04B0">
      <w:pPr>
        <w:pStyle w:val="ListParagraph"/>
        <w:numPr>
          <w:ilvl w:val="0"/>
          <w:numId w:val="1"/>
        </w:numPr>
        <w:tabs>
          <w:tab w:val="left" w:pos="1180"/>
        </w:tabs>
        <w:spacing w:before="1"/>
        <w:ind w:left="1180" w:hanging="359"/>
        <w:jc w:val="both"/>
        <w:rPr>
          <w:sz w:val="24"/>
        </w:rPr>
      </w:pPr>
      <w:r>
        <w:rPr>
          <w:w w:val="90"/>
          <w:sz w:val="24"/>
        </w:rPr>
        <w:t xml:space="preserve">Perguntar à pessoa o que é que ela consegue </w:t>
      </w:r>
      <w:r>
        <w:rPr>
          <w:spacing w:val="-4"/>
          <w:w w:val="90"/>
          <w:sz w:val="24"/>
        </w:rPr>
        <w:t>ver.</w:t>
      </w:r>
    </w:p>
    <w:p w14:paraId="154BDA5A" w14:textId="77777777" w:rsidR="006A04B0" w:rsidRDefault="006A04B0" w:rsidP="006A04B0">
      <w:pPr>
        <w:pStyle w:val="ListParagraph"/>
        <w:numPr>
          <w:ilvl w:val="1"/>
          <w:numId w:val="1"/>
        </w:numPr>
        <w:tabs>
          <w:tab w:val="left" w:pos="1901"/>
        </w:tabs>
        <w:spacing w:before="19" w:line="244" w:lineRule="auto"/>
        <w:ind w:right="305"/>
        <w:jc w:val="both"/>
        <w:rPr>
          <w:sz w:val="24"/>
        </w:rPr>
      </w:pPr>
      <w:r>
        <w:rPr>
          <w:w w:val="90"/>
          <w:sz w:val="24"/>
        </w:rPr>
        <w:t xml:space="preserve">Exemplos do que pode ser diferente agora incluem as mudanças sazonais, a </w:t>
      </w:r>
      <w:r>
        <w:rPr>
          <w:spacing w:val="-8"/>
          <w:sz w:val="24"/>
        </w:rPr>
        <w:t xml:space="preserve">presença de pessoas (incluindo o próprio), a hora do dia, a construção que </w:t>
      </w:r>
      <w:r>
        <w:rPr>
          <w:sz w:val="24"/>
        </w:rPr>
        <w:t>ocorreu na área.</w:t>
      </w:r>
    </w:p>
    <w:p w14:paraId="1A04695E" w14:textId="77777777" w:rsidR="006A04B0" w:rsidRDefault="006A04B0" w:rsidP="006A04B0">
      <w:pPr>
        <w:pStyle w:val="ListParagraph"/>
        <w:numPr>
          <w:ilvl w:val="0"/>
          <w:numId w:val="1"/>
        </w:numPr>
        <w:tabs>
          <w:tab w:val="left" w:pos="1180"/>
        </w:tabs>
        <w:spacing w:before="24"/>
        <w:ind w:left="1180" w:hanging="359"/>
        <w:jc w:val="both"/>
        <w:rPr>
          <w:sz w:val="24"/>
        </w:rPr>
      </w:pPr>
      <w:r>
        <w:rPr>
          <w:w w:val="90"/>
          <w:sz w:val="24"/>
        </w:rPr>
        <w:t xml:space="preserve">Perguntar o que estão a </w:t>
      </w:r>
      <w:r>
        <w:rPr>
          <w:spacing w:val="-2"/>
          <w:w w:val="90"/>
          <w:sz w:val="24"/>
        </w:rPr>
        <w:t>ouvir.</w:t>
      </w:r>
    </w:p>
    <w:p w14:paraId="364AF73E" w14:textId="77777777" w:rsidR="006A04B0" w:rsidRDefault="006A04B0" w:rsidP="006A04B0">
      <w:pPr>
        <w:pStyle w:val="ListParagraph"/>
        <w:numPr>
          <w:ilvl w:val="1"/>
          <w:numId w:val="1"/>
        </w:numPr>
        <w:tabs>
          <w:tab w:val="left" w:pos="1901"/>
        </w:tabs>
        <w:spacing w:before="21" w:line="237" w:lineRule="auto"/>
        <w:ind w:right="308"/>
        <w:jc w:val="both"/>
        <w:rPr>
          <w:sz w:val="24"/>
        </w:rPr>
      </w:pPr>
      <w:r>
        <w:rPr>
          <w:w w:val="90"/>
          <w:sz w:val="24"/>
        </w:rPr>
        <w:t xml:space="preserve">Exemplos de coisas que são diferentes agora podem incluir música, vozes, </w:t>
      </w:r>
      <w:r>
        <w:rPr>
          <w:spacing w:val="-6"/>
          <w:sz w:val="24"/>
        </w:rPr>
        <w:t>o tempo, carros, folhas, passos ou a ausência destas coisas.</w:t>
      </w:r>
    </w:p>
    <w:p w14:paraId="74FBD2EC" w14:textId="77777777" w:rsidR="006A04B0" w:rsidRDefault="006A04B0" w:rsidP="006A04B0">
      <w:pPr>
        <w:pStyle w:val="ListParagraph"/>
        <w:numPr>
          <w:ilvl w:val="0"/>
          <w:numId w:val="1"/>
        </w:numPr>
        <w:tabs>
          <w:tab w:val="left" w:pos="1181"/>
        </w:tabs>
        <w:spacing w:before="31" w:line="254" w:lineRule="auto"/>
        <w:ind w:right="304"/>
        <w:jc w:val="both"/>
        <w:rPr>
          <w:sz w:val="24"/>
        </w:rPr>
      </w:pPr>
      <w:r>
        <w:rPr>
          <w:sz w:val="24"/>
        </w:rPr>
        <w:t xml:space="preserve">Perguntar-lhes o que estão a fazer agora, o que conseguem sentir fisicamente e encorajá-los verbalmente a fazer actividades que não conseguiam fazer durante o </w:t>
      </w:r>
      <w:r>
        <w:rPr>
          <w:spacing w:val="-2"/>
          <w:sz w:val="24"/>
        </w:rPr>
        <w:t>trauma.</w:t>
      </w:r>
    </w:p>
    <w:p w14:paraId="7BD799EC" w14:textId="77777777" w:rsidR="006A04B0" w:rsidRDefault="006A04B0" w:rsidP="006A04B0">
      <w:pPr>
        <w:pStyle w:val="ListParagraph"/>
        <w:numPr>
          <w:ilvl w:val="1"/>
          <w:numId w:val="1"/>
        </w:numPr>
        <w:tabs>
          <w:tab w:val="left" w:pos="1901"/>
        </w:tabs>
        <w:spacing w:before="6" w:line="235" w:lineRule="auto"/>
        <w:ind w:right="299"/>
        <w:jc w:val="both"/>
        <w:rPr>
          <w:sz w:val="24"/>
        </w:rPr>
      </w:pPr>
      <w:r>
        <w:rPr>
          <w:w w:val="90"/>
          <w:sz w:val="24"/>
        </w:rPr>
        <w:t xml:space="preserve">Exemplos de coisas que são diferentes agora podem incluir a ausência de </w:t>
      </w:r>
      <w:r>
        <w:rPr>
          <w:spacing w:val="-2"/>
          <w:sz w:val="24"/>
        </w:rPr>
        <w:t>dor e a capacidade de mover o seu corpo de determinadas formas.</w:t>
      </w:r>
    </w:p>
    <w:p w14:paraId="1938EC0C" w14:textId="77777777" w:rsidR="006A04B0" w:rsidRDefault="006A04B0" w:rsidP="006A04B0">
      <w:pPr>
        <w:pStyle w:val="ListParagraph"/>
        <w:numPr>
          <w:ilvl w:val="0"/>
          <w:numId w:val="1"/>
        </w:numPr>
        <w:tabs>
          <w:tab w:val="left" w:pos="1180"/>
        </w:tabs>
        <w:spacing w:before="29"/>
        <w:ind w:left="1180" w:hanging="359"/>
        <w:rPr>
          <w:sz w:val="24"/>
        </w:rPr>
      </w:pPr>
      <w:r>
        <w:rPr>
          <w:w w:val="90"/>
          <w:sz w:val="24"/>
        </w:rPr>
        <w:t xml:space="preserve">Lembrar-lhes que estão seguros e em controlo, que o trauma pertence ao </w:t>
      </w:r>
      <w:r>
        <w:rPr>
          <w:spacing w:val="-4"/>
          <w:w w:val="90"/>
          <w:sz w:val="24"/>
        </w:rPr>
        <w:t>passado.</w:t>
      </w:r>
    </w:p>
    <w:p w14:paraId="37C43ED5" w14:textId="77777777" w:rsidR="006A04B0" w:rsidRDefault="006A04B0" w:rsidP="006A04B0">
      <w:pPr>
        <w:pStyle w:val="ListParagraph"/>
        <w:numPr>
          <w:ilvl w:val="0"/>
          <w:numId w:val="1"/>
        </w:numPr>
        <w:tabs>
          <w:tab w:val="left" w:pos="1181"/>
        </w:tabs>
        <w:spacing w:before="29" w:line="256" w:lineRule="auto"/>
        <w:ind w:right="304"/>
        <w:rPr>
          <w:sz w:val="24"/>
        </w:rPr>
      </w:pPr>
      <w:r>
        <w:rPr>
          <w:sz w:val="24"/>
        </w:rPr>
        <w:t>Encorajando-os a utilizar os lembretes do aqui e agora que trouxeram consigo.</w:t>
      </w:r>
    </w:p>
    <w:p w14:paraId="7EAB4D3D" w14:textId="77777777" w:rsidR="006A04B0" w:rsidRDefault="006A04B0" w:rsidP="006A04B0">
      <w:pPr>
        <w:pStyle w:val="ListParagraph"/>
        <w:numPr>
          <w:ilvl w:val="0"/>
          <w:numId w:val="1"/>
        </w:numPr>
        <w:tabs>
          <w:tab w:val="left" w:pos="1180"/>
        </w:tabs>
        <w:spacing w:before="10"/>
        <w:ind w:left="1180" w:hanging="359"/>
        <w:rPr>
          <w:sz w:val="24"/>
        </w:rPr>
      </w:pPr>
      <w:r>
        <w:rPr>
          <w:spacing w:val="-8"/>
          <w:sz w:val="24"/>
        </w:rPr>
        <w:t>Lembrar-lhes que está com eles agora.</w:t>
      </w:r>
    </w:p>
    <w:p w14:paraId="0CBF1187" w14:textId="77777777" w:rsidR="006A04B0" w:rsidRDefault="006A04B0" w:rsidP="006A04B0">
      <w:pPr>
        <w:pStyle w:val="BodyText"/>
        <w:spacing w:before="38"/>
        <w:rPr>
          <w:sz w:val="24"/>
        </w:rPr>
      </w:pPr>
    </w:p>
    <w:p w14:paraId="19101EF8" w14:textId="77777777" w:rsidR="006A04B0" w:rsidRDefault="006A04B0" w:rsidP="006A04B0">
      <w:pPr>
        <w:spacing w:line="254" w:lineRule="auto"/>
        <w:ind w:left="460" w:right="301"/>
        <w:jc w:val="both"/>
        <w:rPr>
          <w:sz w:val="24"/>
        </w:rPr>
      </w:pPr>
      <w:r>
        <w:rPr>
          <w:sz w:val="24"/>
        </w:rPr>
        <w:t xml:space="preserve">Não se preocupe em repetir-se. A pessoa beneficiará com o </w:t>
      </w:r>
      <w:r>
        <w:rPr>
          <w:spacing w:val="-10"/>
          <w:sz w:val="24"/>
        </w:rPr>
        <w:t>maior</w:t>
      </w:r>
      <w:r>
        <w:rPr>
          <w:sz w:val="24"/>
        </w:rPr>
        <w:t xml:space="preserve"> número </w:t>
      </w:r>
      <w:r>
        <w:rPr>
          <w:spacing w:val="-10"/>
          <w:sz w:val="24"/>
        </w:rPr>
        <w:t xml:space="preserve">possível </w:t>
      </w:r>
      <w:r>
        <w:rPr>
          <w:sz w:val="24"/>
        </w:rPr>
        <w:t xml:space="preserve">de </w:t>
      </w:r>
      <w:r>
        <w:rPr>
          <w:spacing w:val="-10"/>
          <w:sz w:val="24"/>
        </w:rPr>
        <w:t xml:space="preserve">lembretes de que está segura. Pode também utilizar os lembretes do aqui </w:t>
      </w:r>
      <w:r>
        <w:rPr>
          <w:sz w:val="24"/>
        </w:rPr>
        <w:t xml:space="preserve">e agora que a pessoa trouxe consigo. Encoraje-a a olhar para essas </w:t>
      </w:r>
      <w:r>
        <w:rPr>
          <w:spacing w:val="-4"/>
          <w:sz w:val="24"/>
        </w:rPr>
        <w:t>recordações e a lembrar-se de que está em segurança.</w:t>
      </w:r>
    </w:p>
    <w:p w14:paraId="1A80C90B" w14:textId="77777777" w:rsidR="006A04B0" w:rsidRDefault="006A04B0" w:rsidP="006A04B0">
      <w:pPr>
        <w:pStyle w:val="BodyText"/>
        <w:spacing w:before="14"/>
        <w:rPr>
          <w:sz w:val="24"/>
        </w:rPr>
      </w:pPr>
    </w:p>
    <w:p w14:paraId="59AD6045" w14:textId="77777777" w:rsidR="006A04B0" w:rsidRDefault="006A04B0" w:rsidP="006A04B0">
      <w:pPr>
        <w:pStyle w:val="Heading4"/>
        <w:spacing w:before="1"/>
        <w:ind w:left="460"/>
      </w:pPr>
      <w:r>
        <w:rPr>
          <w:w w:val="85"/>
        </w:rPr>
        <w:t xml:space="preserve">É útil ter em mente um local onde os dois possam fazer uma </w:t>
      </w:r>
      <w:r>
        <w:rPr>
          <w:spacing w:val="-2"/>
          <w:w w:val="85"/>
        </w:rPr>
        <w:t>pausa.</w:t>
      </w:r>
    </w:p>
    <w:p w14:paraId="6B531686" w14:textId="77777777" w:rsidR="006A04B0" w:rsidRDefault="006A04B0" w:rsidP="006A04B0">
      <w:pPr>
        <w:pStyle w:val="BodyText"/>
        <w:spacing w:before="38"/>
        <w:rPr>
          <w:b/>
          <w:sz w:val="24"/>
        </w:rPr>
      </w:pPr>
    </w:p>
    <w:p w14:paraId="6D93FC40" w14:textId="77777777" w:rsidR="006A04B0" w:rsidRDefault="006A04B0" w:rsidP="006A04B0">
      <w:pPr>
        <w:spacing w:line="254" w:lineRule="auto"/>
        <w:ind w:left="460" w:right="298"/>
        <w:jc w:val="both"/>
        <w:rPr>
          <w:sz w:val="24"/>
        </w:rPr>
      </w:pPr>
      <w:r>
        <w:rPr>
          <w:w w:val="90"/>
          <w:sz w:val="24"/>
        </w:rPr>
        <w:t xml:space="preserve">Isto pode funcionar como um lugar para descansar e como uma atividade que podem fazer juntos </w:t>
      </w:r>
      <w:r>
        <w:rPr>
          <w:sz w:val="24"/>
        </w:rPr>
        <w:t xml:space="preserve">para lembrar à pessoa que as coisas são diferentes agora. É útil ir a um sítio </w:t>
      </w:r>
      <w:r>
        <w:rPr>
          <w:spacing w:val="-4"/>
          <w:sz w:val="24"/>
        </w:rPr>
        <w:t xml:space="preserve">onde a pessoa não tenha podido ir durante o trauma e onde possa fazer coisas </w:t>
      </w:r>
      <w:r>
        <w:rPr>
          <w:sz w:val="24"/>
        </w:rPr>
        <w:t>que não podia fazer na altura.</w:t>
      </w:r>
    </w:p>
    <w:p w14:paraId="614120E7" w14:textId="77777777" w:rsidR="006A04B0" w:rsidRDefault="006A04B0" w:rsidP="006A04B0">
      <w:pPr>
        <w:pStyle w:val="BodyText"/>
        <w:spacing w:before="19"/>
        <w:rPr>
          <w:sz w:val="24"/>
        </w:rPr>
      </w:pPr>
    </w:p>
    <w:p w14:paraId="1A982F49" w14:textId="77777777" w:rsidR="006A04B0" w:rsidRDefault="006A04B0" w:rsidP="006A04B0">
      <w:pPr>
        <w:ind w:left="460"/>
        <w:rPr>
          <w:sz w:val="24"/>
        </w:rPr>
      </w:pPr>
      <w:r>
        <w:rPr>
          <w:w w:val="85"/>
          <w:sz w:val="24"/>
        </w:rPr>
        <w:t xml:space="preserve">Os exemplos </w:t>
      </w:r>
      <w:r>
        <w:rPr>
          <w:spacing w:val="-2"/>
          <w:sz w:val="24"/>
        </w:rPr>
        <w:t>incluem:</w:t>
      </w:r>
    </w:p>
    <w:p w14:paraId="5B5AD68A" w14:textId="77777777" w:rsidR="006A04B0" w:rsidRDefault="006A04B0" w:rsidP="006A04B0">
      <w:pPr>
        <w:pStyle w:val="BodyText"/>
        <w:spacing w:before="43"/>
        <w:rPr>
          <w:sz w:val="24"/>
        </w:rPr>
      </w:pPr>
    </w:p>
    <w:p w14:paraId="46E54FDD" w14:textId="77777777" w:rsidR="006A04B0" w:rsidRDefault="006A04B0" w:rsidP="006A04B0">
      <w:pPr>
        <w:pStyle w:val="ListParagraph"/>
        <w:numPr>
          <w:ilvl w:val="0"/>
          <w:numId w:val="1"/>
        </w:numPr>
        <w:tabs>
          <w:tab w:val="left" w:pos="1180"/>
        </w:tabs>
        <w:spacing w:before="0"/>
        <w:ind w:left="1180" w:hanging="359"/>
        <w:rPr>
          <w:sz w:val="24"/>
        </w:rPr>
      </w:pPr>
      <w:r>
        <w:rPr>
          <w:spacing w:val="-2"/>
          <w:sz w:val="24"/>
        </w:rPr>
        <w:t>Cafés.</w:t>
      </w:r>
    </w:p>
    <w:p w14:paraId="6635A20E" w14:textId="77777777" w:rsidR="006A04B0" w:rsidRDefault="006A04B0" w:rsidP="006A04B0">
      <w:pPr>
        <w:pStyle w:val="ListParagraph"/>
        <w:numPr>
          <w:ilvl w:val="0"/>
          <w:numId w:val="1"/>
        </w:numPr>
        <w:tabs>
          <w:tab w:val="left" w:pos="1180"/>
        </w:tabs>
        <w:spacing w:before="29"/>
        <w:ind w:left="1180" w:hanging="359"/>
        <w:rPr>
          <w:sz w:val="24"/>
        </w:rPr>
      </w:pPr>
      <w:r>
        <w:rPr>
          <w:spacing w:val="-2"/>
          <w:sz w:val="24"/>
        </w:rPr>
        <w:t>Restaurantes.</w:t>
      </w:r>
    </w:p>
    <w:p w14:paraId="3296EBF2" w14:textId="77777777" w:rsidR="006A04B0" w:rsidRDefault="006A04B0" w:rsidP="006A04B0">
      <w:pPr>
        <w:pStyle w:val="ListParagraph"/>
        <w:numPr>
          <w:ilvl w:val="0"/>
          <w:numId w:val="1"/>
        </w:numPr>
        <w:tabs>
          <w:tab w:val="left" w:pos="1180"/>
        </w:tabs>
        <w:spacing w:before="34"/>
        <w:ind w:left="1180" w:hanging="359"/>
        <w:rPr>
          <w:sz w:val="24"/>
        </w:rPr>
      </w:pPr>
      <w:r>
        <w:rPr>
          <w:spacing w:val="-2"/>
          <w:sz w:val="24"/>
        </w:rPr>
        <w:t>Bibliotecas.</w:t>
      </w:r>
    </w:p>
    <w:p w14:paraId="62E67C3A" w14:textId="77777777" w:rsidR="006A04B0" w:rsidRDefault="006A04B0" w:rsidP="006A04B0">
      <w:pPr>
        <w:pStyle w:val="ListParagraph"/>
        <w:numPr>
          <w:ilvl w:val="0"/>
          <w:numId w:val="1"/>
        </w:numPr>
        <w:tabs>
          <w:tab w:val="left" w:pos="1180"/>
        </w:tabs>
        <w:spacing w:before="30"/>
        <w:ind w:left="1180" w:hanging="359"/>
        <w:rPr>
          <w:sz w:val="24"/>
        </w:rPr>
      </w:pPr>
      <w:r>
        <w:rPr>
          <w:w w:val="85"/>
          <w:sz w:val="24"/>
        </w:rPr>
        <w:t xml:space="preserve">Parques ou </w:t>
      </w:r>
      <w:r>
        <w:rPr>
          <w:spacing w:val="-2"/>
          <w:w w:val="85"/>
          <w:sz w:val="24"/>
        </w:rPr>
        <w:t>caminhos pedonais.</w:t>
      </w:r>
    </w:p>
    <w:p w14:paraId="3F38AAB1" w14:textId="77777777" w:rsidR="006A04B0" w:rsidRDefault="006A04B0" w:rsidP="006A04B0">
      <w:pPr>
        <w:pStyle w:val="ListParagraph"/>
        <w:numPr>
          <w:ilvl w:val="0"/>
          <w:numId w:val="1"/>
        </w:numPr>
        <w:tabs>
          <w:tab w:val="left" w:pos="1180"/>
        </w:tabs>
        <w:spacing w:before="29"/>
        <w:ind w:left="1180" w:hanging="359"/>
        <w:rPr>
          <w:sz w:val="24"/>
        </w:rPr>
      </w:pPr>
      <w:r>
        <w:rPr>
          <w:spacing w:val="-2"/>
          <w:w w:val="95"/>
          <w:sz w:val="24"/>
        </w:rPr>
        <w:t>Lojas.</w:t>
      </w:r>
    </w:p>
    <w:p w14:paraId="7BF9182C" w14:textId="77777777" w:rsidR="006A04B0" w:rsidRDefault="006A04B0" w:rsidP="006A04B0">
      <w:pPr>
        <w:rPr>
          <w:sz w:val="24"/>
        </w:rPr>
        <w:sectPr w:rsidR="006A04B0">
          <w:pgSz w:w="11900" w:h="16840"/>
          <w:pgMar w:top="1420" w:right="1500" w:bottom="960" w:left="1340" w:header="0" w:footer="769" w:gutter="0"/>
          <w:cols w:space="720"/>
        </w:sectPr>
      </w:pPr>
    </w:p>
    <w:p w14:paraId="1E2141F4" w14:textId="77777777" w:rsidR="006A04B0" w:rsidRDefault="006A04B0" w:rsidP="006A04B0">
      <w:pPr>
        <w:pStyle w:val="Heading4"/>
        <w:spacing w:before="25" w:line="252" w:lineRule="auto"/>
        <w:ind w:left="460" w:right="441"/>
      </w:pPr>
      <w:r>
        <w:rPr>
          <w:w w:val="85"/>
        </w:rPr>
        <w:lastRenderedPageBreak/>
        <w:t xml:space="preserve">Uma pergunta comum é o que fazer se a pessoa tiver um flashback no </w:t>
      </w:r>
      <w:r>
        <w:rPr>
          <w:spacing w:val="-2"/>
        </w:rPr>
        <w:t xml:space="preserve">local do </w:t>
      </w:r>
      <w:r>
        <w:rPr>
          <w:w w:val="85"/>
        </w:rPr>
        <w:t>trauma.</w:t>
      </w:r>
    </w:p>
    <w:p w14:paraId="7CEBEBC1" w14:textId="77777777" w:rsidR="006A04B0" w:rsidRDefault="006A04B0" w:rsidP="006A04B0">
      <w:pPr>
        <w:pStyle w:val="BodyText"/>
        <w:spacing w:before="20"/>
        <w:rPr>
          <w:b/>
          <w:sz w:val="24"/>
        </w:rPr>
      </w:pPr>
    </w:p>
    <w:p w14:paraId="01C03B36" w14:textId="77777777" w:rsidR="006A04B0" w:rsidRDefault="006A04B0" w:rsidP="006A04B0">
      <w:pPr>
        <w:spacing w:line="256" w:lineRule="auto"/>
        <w:ind w:left="460" w:right="318"/>
        <w:jc w:val="both"/>
        <w:rPr>
          <w:sz w:val="24"/>
        </w:rPr>
      </w:pPr>
      <w:r>
        <w:rPr>
          <w:spacing w:val="-8"/>
          <w:sz w:val="24"/>
        </w:rPr>
        <w:t xml:space="preserve">Isso pode não acontecer, mas se acontecer, pode apoiá-los chamando a atenção deles </w:t>
      </w:r>
      <w:r>
        <w:rPr>
          <w:spacing w:val="-6"/>
          <w:sz w:val="24"/>
        </w:rPr>
        <w:t xml:space="preserve">para o presente. A melhor maneira de o fazer é com a ajuda dos seus lembretes do aqui </w:t>
      </w:r>
      <w:r>
        <w:rPr>
          <w:spacing w:val="-4"/>
          <w:sz w:val="24"/>
        </w:rPr>
        <w:t>e agora. As dicas seguintes também podem ajudar:</w:t>
      </w:r>
    </w:p>
    <w:p w14:paraId="46AC2FE7" w14:textId="77777777" w:rsidR="006A04B0" w:rsidRDefault="006A04B0" w:rsidP="006A04B0">
      <w:pPr>
        <w:pStyle w:val="BodyText"/>
        <w:spacing w:before="23"/>
        <w:rPr>
          <w:sz w:val="24"/>
        </w:rPr>
      </w:pPr>
    </w:p>
    <w:p w14:paraId="56B68DFB" w14:textId="77777777" w:rsidR="006A04B0" w:rsidRDefault="006A04B0" w:rsidP="006A04B0">
      <w:pPr>
        <w:pStyle w:val="ListParagraph"/>
        <w:numPr>
          <w:ilvl w:val="0"/>
          <w:numId w:val="1"/>
        </w:numPr>
        <w:tabs>
          <w:tab w:val="left" w:pos="1180"/>
        </w:tabs>
        <w:spacing w:before="0"/>
        <w:ind w:left="1180" w:hanging="359"/>
        <w:rPr>
          <w:sz w:val="24"/>
        </w:rPr>
      </w:pPr>
      <w:r>
        <w:rPr>
          <w:spacing w:val="-8"/>
          <w:sz w:val="24"/>
        </w:rPr>
        <w:t>Pedir-lhes que abram os olhos.</w:t>
      </w:r>
    </w:p>
    <w:p w14:paraId="3471B797" w14:textId="77777777" w:rsidR="006A04B0" w:rsidRDefault="006A04B0" w:rsidP="006A04B0">
      <w:pPr>
        <w:pStyle w:val="ListParagraph"/>
        <w:numPr>
          <w:ilvl w:val="0"/>
          <w:numId w:val="1"/>
        </w:numPr>
        <w:tabs>
          <w:tab w:val="left" w:pos="1181"/>
        </w:tabs>
        <w:spacing w:before="29" w:line="256" w:lineRule="auto"/>
        <w:ind w:right="510"/>
        <w:rPr>
          <w:sz w:val="24"/>
        </w:rPr>
      </w:pPr>
      <w:r>
        <w:rPr>
          <w:spacing w:val="-6"/>
          <w:sz w:val="24"/>
        </w:rPr>
        <w:t xml:space="preserve">Peça-lhes que se envolvam com um cheiro ou sabor forte e agradável. Por </w:t>
      </w:r>
      <w:r>
        <w:rPr>
          <w:spacing w:val="-11"/>
          <w:sz w:val="24"/>
        </w:rPr>
        <w:t>exemplo</w:t>
      </w:r>
      <w:r>
        <w:rPr>
          <w:spacing w:val="-6"/>
          <w:sz w:val="24"/>
        </w:rPr>
        <w:t xml:space="preserve">, </w:t>
      </w:r>
      <w:r>
        <w:rPr>
          <w:w w:val="90"/>
          <w:sz w:val="24"/>
        </w:rPr>
        <w:t xml:space="preserve">a lavanda é um aroma potente e agradável para a maioria das pessoas. Também pode </w:t>
      </w:r>
      <w:r>
        <w:rPr>
          <w:sz w:val="24"/>
        </w:rPr>
        <w:t>dar-lhes um doce forte e azedo.</w:t>
      </w:r>
    </w:p>
    <w:p w14:paraId="099CFACB" w14:textId="77777777" w:rsidR="006A04B0" w:rsidRDefault="006A04B0" w:rsidP="006A04B0">
      <w:pPr>
        <w:pStyle w:val="ListParagraph"/>
        <w:numPr>
          <w:ilvl w:val="0"/>
          <w:numId w:val="1"/>
        </w:numPr>
        <w:tabs>
          <w:tab w:val="left" w:pos="1181"/>
        </w:tabs>
        <w:spacing w:before="10" w:line="252" w:lineRule="auto"/>
        <w:ind w:right="390"/>
        <w:rPr>
          <w:sz w:val="24"/>
        </w:rPr>
      </w:pPr>
      <w:r>
        <w:rPr>
          <w:spacing w:val="-6"/>
          <w:sz w:val="24"/>
        </w:rPr>
        <w:t xml:space="preserve">Continue a falar com eles, lembrando-lhes que estão seguros, que o seu trauma pertence </w:t>
      </w:r>
      <w:r>
        <w:rPr>
          <w:sz w:val="24"/>
        </w:rPr>
        <w:t>ao passado e que você está com eles.</w:t>
      </w:r>
    </w:p>
    <w:p w14:paraId="664DF68A" w14:textId="77777777" w:rsidR="006A04B0" w:rsidRDefault="006A04B0" w:rsidP="006A04B0">
      <w:pPr>
        <w:pStyle w:val="BodyText"/>
        <w:rPr>
          <w:sz w:val="24"/>
        </w:rPr>
      </w:pPr>
    </w:p>
    <w:p w14:paraId="57F80032" w14:textId="77777777" w:rsidR="006A04B0" w:rsidRDefault="006A04B0" w:rsidP="006A04B0">
      <w:pPr>
        <w:pStyle w:val="BodyText"/>
        <w:spacing w:before="26"/>
        <w:rPr>
          <w:sz w:val="24"/>
        </w:rPr>
      </w:pPr>
    </w:p>
    <w:p w14:paraId="602C65DD" w14:textId="77777777" w:rsidR="006A04B0" w:rsidRDefault="006A04B0" w:rsidP="006A04B0">
      <w:pPr>
        <w:pStyle w:val="Heading1"/>
      </w:pPr>
      <w:r>
        <w:rPr>
          <w:w w:val="85"/>
        </w:rPr>
        <w:t xml:space="preserve">Cuidar de </w:t>
      </w:r>
      <w:r>
        <w:rPr>
          <w:spacing w:val="-2"/>
          <w:w w:val="85"/>
        </w:rPr>
        <w:t>si</w:t>
      </w:r>
    </w:p>
    <w:p w14:paraId="224CB81D" w14:textId="77777777" w:rsidR="006A04B0" w:rsidRDefault="006A04B0" w:rsidP="006A04B0">
      <w:pPr>
        <w:spacing w:before="301" w:line="256" w:lineRule="auto"/>
        <w:ind w:left="460" w:right="298"/>
        <w:jc w:val="both"/>
        <w:rPr>
          <w:sz w:val="24"/>
        </w:rPr>
      </w:pPr>
      <w:r>
        <w:rPr>
          <w:w w:val="90"/>
          <w:sz w:val="24"/>
        </w:rPr>
        <w:t xml:space="preserve">Se leu o folheto para amigos e familiares sobre "Compreender a </w:t>
      </w:r>
      <w:r>
        <w:rPr>
          <w:spacing w:val="-4"/>
          <w:sz w:val="24"/>
        </w:rPr>
        <w:t xml:space="preserve">Perturbação de </w:t>
      </w:r>
      <w:r>
        <w:rPr>
          <w:w w:val="90"/>
          <w:sz w:val="24"/>
        </w:rPr>
        <w:t>Stress Pós-Traumático</w:t>
      </w:r>
      <w:r>
        <w:rPr>
          <w:spacing w:val="-4"/>
          <w:sz w:val="24"/>
        </w:rPr>
        <w:t>", terá lido sobre a importância de cuidar de si próprio.</w:t>
      </w:r>
    </w:p>
    <w:p w14:paraId="743FE86E" w14:textId="77777777" w:rsidR="006A04B0" w:rsidRDefault="006A04B0" w:rsidP="006A04B0">
      <w:pPr>
        <w:spacing w:before="274" w:line="256" w:lineRule="auto"/>
        <w:ind w:left="460" w:right="304"/>
        <w:jc w:val="both"/>
        <w:rPr>
          <w:sz w:val="24"/>
        </w:rPr>
      </w:pPr>
      <w:r>
        <w:rPr>
          <w:w w:val="90"/>
          <w:sz w:val="24"/>
        </w:rPr>
        <w:t xml:space="preserve">Ajudar alguém a praticar o que está a aprender na terapia pode ser exigente. </w:t>
      </w:r>
      <w:r>
        <w:rPr>
          <w:spacing w:val="-8"/>
          <w:sz w:val="24"/>
        </w:rPr>
        <w:t xml:space="preserve">Por isso, é importante garantir que tem o apoio e os cuidados de outras pessoas e tempo </w:t>
      </w:r>
      <w:r>
        <w:rPr>
          <w:sz w:val="24"/>
        </w:rPr>
        <w:t xml:space="preserve">para relaxar e </w:t>
      </w:r>
      <w:r>
        <w:rPr>
          <w:spacing w:val="-1"/>
          <w:sz w:val="24"/>
        </w:rPr>
        <w:t>divertir-se</w:t>
      </w:r>
      <w:r>
        <w:rPr>
          <w:sz w:val="24"/>
        </w:rPr>
        <w:t>.</w:t>
      </w:r>
    </w:p>
    <w:p w14:paraId="52C4B121" w14:textId="77777777" w:rsidR="006A04B0" w:rsidRDefault="006A04B0" w:rsidP="006A04B0">
      <w:pPr>
        <w:pStyle w:val="BodyText"/>
        <w:rPr>
          <w:sz w:val="24"/>
        </w:rPr>
      </w:pPr>
    </w:p>
    <w:p w14:paraId="5ECC31DA" w14:textId="77777777" w:rsidR="006A04B0" w:rsidRDefault="006A04B0" w:rsidP="006A04B0">
      <w:pPr>
        <w:pStyle w:val="BodyText"/>
        <w:rPr>
          <w:sz w:val="24"/>
        </w:rPr>
      </w:pPr>
    </w:p>
    <w:p w14:paraId="5AA1637E" w14:textId="77777777" w:rsidR="006A04B0" w:rsidRDefault="006A04B0" w:rsidP="006A04B0">
      <w:pPr>
        <w:pStyle w:val="BodyText"/>
        <w:spacing w:before="19"/>
        <w:rPr>
          <w:sz w:val="24"/>
        </w:rPr>
      </w:pPr>
    </w:p>
    <w:p w14:paraId="7C72B6CE" w14:textId="77777777" w:rsidR="006A04B0" w:rsidRDefault="006A04B0" w:rsidP="006A04B0">
      <w:pPr>
        <w:pStyle w:val="Heading1"/>
      </w:pPr>
      <w:r>
        <w:rPr>
          <w:spacing w:val="-2"/>
          <w:w w:val="95"/>
        </w:rPr>
        <w:t>Pontos-chave</w:t>
      </w:r>
    </w:p>
    <w:p w14:paraId="57DBFB77" w14:textId="77777777" w:rsidR="006A04B0" w:rsidRDefault="006A04B0" w:rsidP="006A04B0">
      <w:pPr>
        <w:pStyle w:val="BodyText"/>
        <w:spacing w:before="39"/>
        <w:rPr>
          <w:b/>
          <w:sz w:val="28"/>
        </w:rPr>
      </w:pPr>
    </w:p>
    <w:p w14:paraId="2D4ADD06" w14:textId="77777777" w:rsidR="006A04B0" w:rsidRDefault="006A04B0" w:rsidP="006A04B0">
      <w:pPr>
        <w:spacing w:before="1" w:line="256" w:lineRule="auto"/>
        <w:ind w:left="460" w:right="441"/>
        <w:rPr>
          <w:sz w:val="24"/>
        </w:rPr>
      </w:pPr>
      <w:r>
        <w:rPr>
          <w:spacing w:val="-6"/>
          <w:sz w:val="24"/>
        </w:rPr>
        <w:t>Obrigado por se oferecer para ajudar alguém a regressar ao local do seu trauma. Voltar ao local do trauma é um passo importante na recuperação da PTSD.</w:t>
      </w:r>
    </w:p>
    <w:p w14:paraId="2C0DEC06" w14:textId="77777777" w:rsidR="006A04B0" w:rsidRDefault="006A04B0" w:rsidP="006A04B0">
      <w:pPr>
        <w:pStyle w:val="BodyText"/>
        <w:spacing w:before="13"/>
        <w:rPr>
          <w:sz w:val="24"/>
        </w:rPr>
      </w:pPr>
    </w:p>
    <w:p w14:paraId="2D24688A" w14:textId="77777777" w:rsidR="006A04B0" w:rsidRDefault="006A04B0" w:rsidP="006A04B0">
      <w:pPr>
        <w:pStyle w:val="Heading4"/>
        <w:ind w:left="460"/>
      </w:pPr>
      <w:r>
        <w:rPr>
          <w:w w:val="85"/>
        </w:rPr>
        <w:t xml:space="preserve">Antes de se deslocar ao local do </w:t>
      </w:r>
      <w:r>
        <w:rPr>
          <w:spacing w:val="-2"/>
          <w:w w:val="85"/>
        </w:rPr>
        <w:t>traumatismo:</w:t>
      </w:r>
    </w:p>
    <w:p w14:paraId="68CB3F1C" w14:textId="77777777" w:rsidR="006A04B0" w:rsidRDefault="006A04B0" w:rsidP="006A04B0">
      <w:pPr>
        <w:pStyle w:val="ListParagraph"/>
        <w:numPr>
          <w:ilvl w:val="0"/>
          <w:numId w:val="1"/>
        </w:numPr>
        <w:tabs>
          <w:tab w:val="left" w:pos="1181"/>
        </w:tabs>
        <w:spacing w:before="29" w:line="256" w:lineRule="auto"/>
        <w:ind w:right="295"/>
        <w:rPr>
          <w:sz w:val="24"/>
        </w:rPr>
      </w:pPr>
      <w:r>
        <w:rPr>
          <w:spacing w:val="-6"/>
          <w:sz w:val="24"/>
        </w:rPr>
        <w:t xml:space="preserve">Pode ser útil rever as notas sobre o que a pessoa espera que seja diferente </w:t>
      </w:r>
      <w:r>
        <w:rPr>
          <w:sz w:val="24"/>
        </w:rPr>
        <w:t>quando lá chegar.</w:t>
      </w:r>
    </w:p>
    <w:p w14:paraId="5841123A" w14:textId="77777777" w:rsidR="006A04B0" w:rsidRDefault="006A04B0" w:rsidP="006A04B0">
      <w:pPr>
        <w:pStyle w:val="ListParagraph"/>
        <w:numPr>
          <w:ilvl w:val="0"/>
          <w:numId w:val="1"/>
        </w:numPr>
        <w:tabs>
          <w:tab w:val="left" w:pos="1180"/>
        </w:tabs>
        <w:spacing w:before="10"/>
        <w:ind w:left="1180" w:hanging="359"/>
        <w:rPr>
          <w:sz w:val="24"/>
        </w:rPr>
      </w:pPr>
      <w:r>
        <w:rPr>
          <w:w w:val="90"/>
          <w:sz w:val="24"/>
        </w:rPr>
        <w:t xml:space="preserve">Além disso, verifique se eles têm </w:t>
      </w:r>
      <w:r>
        <w:rPr>
          <w:spacing w:val="1"/>
          <w:sz w:val="24"/>
        </w:rPr>
        <w:t xml:space="preserve">consigo </w:t>
      </w:r>
      <w:r>
        <w:rPr>
          <w:w w:val="90"/>
          <w:sz w:val="24"/>
        </w:rPr>
        <w:t>os seus lembretes do aqui e agora</w:t>
      </w:r>
      <w:r>
        <w:rPr>
          <w:spacing w:val="-4"/>
          <w:w w:val="90"/>
          <w:sz w:val="24"/>
        </w:rPr>
        <w:t>.</w:t>
      </w:r>
    </w:p>
    <w:p w14:paraId="53651AFA" w14:textId="77777777" w:rsidR="006A04B0" w:rsidRDefault="006A04B0" w:rsidP="006A04B0">
      <w:pPr>
        <w:pStyle w:val="BodyText"/>
        <w:spacing w:before="33"/>
        <w:rPr>
          <w:sz w:val="24"/>
        </w:rPr>
      </w:pPr>
    </w:p>
    <w:p w14:paraId="68C8D5D7" w14:textId="77777777" w:rsidR="006A04B0" w:rsidRDefault="006A04B0" w:rsidP="006A04B0">
      <w:pPr>
        <w:pStyle w:val="Heading4"/>
        <w:ind w:left="460"/>
      </w:pPr>
      <w:r>
        <w:rPr>
          <w:w w:val="90"/>
        </w:rPr>
        <w:t xml:space="preserve">Quando se está no local do </w:t>
      </w:r>
      <w:r>
        <w:rPr>
          <w:spacing w:val="-2"/>
          <w:w w:val="90"/>
        </w:rPr>
        <w:t>traumatismo:</w:t>
      </w:r>
    </w:p>
    <w:p w14:paraId="7BC07DF5" w14:textId="77777777" w:rsidR="006A04B0" w:rsidRDefault="006A04B0" w:rsidP="006A04B0">
      <w:pPr>
        <w:pStyle w:val="ListParagraph"/>
        <w:numPr>
          <w:ilvl w:val="0"/>
          <w:numId w:val="1"/>
        </w:numPr>
        <w:tabs>
          <w:tab w:val="left" w:pos="1180"/>
        </w:tabs>
        <w:spacing w:before="29"/>
        <w:ind w:left="1180" w:hanging="359"/>
        <w:rPr>
          <w:sz w:val="24"/>
        </w:rPr>
      </w:pPr>
      <w:r>
        <w:rPr>
          <w:w w:val="90"/>
          <w:sz w:val="24"/>
        </w:rPr>
        <w:t xml:space="preserve">Ajude a pessoa a ver como o sítio é diferente hoje em dia e que é </w:t>
      </w:r>
      <w:r>
        <w:rPr>
          <w:spacing w:val="-4"/>
          <w:w w:val="90"/>
          <w:sz w:val="24"/>
        </w:rPr>
        <w:t>seguro.</w:t>
      </w:r>
    </w:p>
    <w:p w14:paraId="22AD0C94" w14:textId="77777777" w:rsidR="006A04B0" w:rsidRDefault="006A04B0" w:rsidP="006A04B0">
      <w:pPr>
        <w:pStyle w:val="ListParagraph"/>
        <w:numPr>
          <w:ilvl w:val="0"/>
          <w:numId w:val="1"/>
        </w:numPr>
        <w:tabs>
          <w:tab w:val="left" w:pos="1180"/>
        </w:tabs>
        <w:spacing w:before="29"/>
        <w:ind w:left="1180" w:hanging="359"/>
        <w:rPr>
          <w:sz w:val="24"/>
        </w:rPr>
      </w:pPr>
      <w:r>
        <w:rPr>
          <w:w w:val="90"/>
          <w:sz w:val="24"/>
        </w:rPr>
        <w:t xml:space="preserve">Lembrem-se sempre de que </w:t>
      </w:r>
      <w:r>
        <w:rPr>
          <w:spacing w:val="-4"/>
          <w:w w:val="90"/>
          <w:sz w:val="24"/>
        </w:rPr>
        <w:t xml:space="preserve">agora </w:t>
      </w:r>
      <w:r>
        <w:rPr>
          <w:w w:val="90"/>
          <w:sz w:val="24"/>
        </w:rPr>
        <w:t>estão a salvo</w:t>
      </w:r>
      <w:r>
        <w:rPr>
          <w:spacing w:val="-4"/>
          <w:w w:val="90"/>
          <w:sz w:val="24"/>
        </w:rPr>
        <w:t>.</w:t>
      </w:r>
    </w:p>
    <w:p w14:paraId="63C844E2" w14:textId="77777777" w:rsidR="006A04B0" w:rsidRDefault="006A04B0" w:rsidP="006A04B0">
      <w:pPr>
        <w:pStyle w:val="ListParagraph"/>
        <w:numPr>
          <w:ilvl w:val="0"/>
          <w:numId w:val="1"/>
        </w:numPr>
        <w:tabs>
          <w:tab w:val="left" w:pos="1180"/>
        </w:tabs>
        <w:spacing w:before="29"/>
        <w:ind w:left="1180" w:hanging="359"/>
        <w:rPr>
          <w:sz w:val="24"/>
        </w:rPr>
      </w:pPr>
      <w:r>
        <w:rPr>
          <w:spacing w:val="-8"/>
          <w:sz w:val="24"/>
        </w:rPr>
        <w:t>Façam algo diferente juntos, se puderem.</w:t>
      </w:r>
    </w:p>
    <w:p w14:paraId="15077802" w14:textId="77777777" w:rsidR="006A04B0" w:rsidRDefault="006A04B0" w:rsidP="006A04B0">
      <w:pPr>
        <w:pStyle w:val="ListParagraph"/>
        <w:numPr>
          <w:ilvl w:val="0"/>
          <w:numId w:val="1"/>
        </w:numPr>
        <w:tabs>
          <w:tab w:val="left" w:pos="1180"/>
        </w:tabs>
        <w:spacing w:before="35"/>
        <w:ind w:left="1180" w:hanging="359"/>
        <w:rPr>
          <w:sz w:val="24"/>
        </w:rPr>
      </w:pPr>
      <w:r>
        <w:rPr>
          <w:w w:val="90"/>
          <w:sz w:val="24"/>
        </w:rPr>
        <w:t xml:space="preserve">Se quiserem, podem </w:t>
      </w:r>
      <w:r>
        <w:rPr>
          <w:spacing w:val="-1"/>
          <w:sz w:val="24"/>
        </w:rPr>
        <w:t xml:space="preserve">tirar </w:t>
      </w:r>
      <w:r>
        <w:rPr>
          <w:w w:val="90"/>
          <w:sz w:val="24"/>
        </w:rPr>
        <w:t>uma fotografia</w:t>
      </w:r>
      <w:r>
        <w:rPr>
          <w:spacing w:val="-5"/>
          <w:w w:val="90"/>
          <w:sz w:val="24"/>
        </w:rPr>
        <w:t>.</w:t>
      </w:r>
    </w:p>
    <w:p w14:paraId="5A939966" w14:textId="77777777" w:rsidR="006A04B0" w:rsidRDefault="006A04B0" w:rsidP="006A04B0">
      <w:pPr>
        <w:pStyle w:val="ListParagraph"/>
        <w:numPr>
          <w:ilvl w:val="0"/>
          <w:numId w:val="1"/>
        </w:numPr>
        <w:tabs>
          <w:tab w:val="left" w:pos="1181"/>
        </w:tabs>
        <w:spacing w:before="29" w:line="252" w:lineRule="auto"/>
        <w:ind w:right="304"/>
        <w:rPr>
          <w:sz w:val="24"/>
        </w:rPr>
      </w:pPr>
      <w:r>
        <w:rPr>
          <w:w w:val="90"/>
          <w:sz w:val="24"/>
        </w:rPr>
        <w:t xml:space="preserve">Se for desencadeado um flashback, utilize os lembretes do aqui e agora para chamar a </w:t>
      </w:r>
      <w:r>
        <w:rPr>
          <w:sz w:val="24"/>
        </w:rPr>
        <w:t>atenção da pessoa para o presente.</w:t>
      </w:r>
    </w:p>
    <w:p w14:paraId="6B70D27E" w14:textId="77777777" w:rsidR="006A04B0" w:rsidRDefault="006A04B0" w:rsidP="006A04B0">
      <w:pPr>
        <w:pStyle w:val="ListParagraph"/>
        <w:numPr>
          <w:ilvl w:val="0"/>
          <w:numId w:val="1"/>
        </w:numPr>
        <w:tabs>
          <w:tab w:val="left" w:pos="1181"/>
        </w:tabs>
        <w:spacing w:before="15" w:line="256" w:lineRule="auto"/>
        <w:ind w:right="311"/>
        <w:rPr>
          <w:sz w:val="24"/>
        </w:rPr>
      </w:pPr>
      <w:r>
        <w:rPr>
          <w:spacing w:val="-8"/>
          <w:sz w:val="24"/>
        </w:rPr>
        <w:t xml:space="preserve">Planeie fazer pausas quando visitar o local do trauma passado. Pode fazer </w:t>
      </w:r>
      <w:r>
        <w:rPr>
          <w:spacing w:val="-6"/>
          <w:sz w:val="24"/>
        </w:rPr>
        <w:t xml:space="preserve">pausas perto </w:t>
      </w:r>
      <w:r>
        <w:rPr>
          <w:spacing w:val="-12"/>
          <w:sz w:val="24"/>
        </w:rPr>
        <w:t>do local</w:t>
      </w:r>
      <w:r>
        <w:rPr>
          <w:spacing w:val="-6"/>
          <w:sz w:val="24"/>
        </w:rPr>
        <w:t xml:space="preserve">, como num café próximo, e depois regressar ao </w:t>
      </w:r>
      <w:r>
        <w:rPr>
          <w:spacing w:val="-6"/>
          <w:sz w:val="24"/>
        </w:rPr>
        <w:lastRenderedPageBreak/>
        <w:t>local.</w:t>
      </w:r>
    </w:p>
    <w:p w14:paraId="62480FF3" w14:textId="77777777" w:rsidR="006C4EE5" w:rsidRDefault="006C4EE5"/>
    <w:sectPr w:rsidR="006C4EE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0D940" w14:textId="77777777" w:rsidR="006A04B0" w:rsidRDefault="006A04B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70393753" wp14:editId="5E0C4D3B">
              <wp:simplePos x="0" y="0"/>
              <wp:positionH relativeFrom="page">
                <wp:posOffset>6301740</wp:posOffset>
              </wp:positionH>
              <wp:positionV relativeFrom="page">
                <wp:posOffset>10065151</wp:posOffset>
              </wp:positionV>
              <wp:extent cx="165100" cy="194310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AFA5AF8" w14:textId="77777777" w:rsidR="006A04B0" w:rsidRDefault="006A04B0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393753" id="_x0000_t202" coordsize="21600,21600" o:spt="202" path="m,l,21600r21600,l21600,xe">
              <v:stroke joinstyle="miter"/>
              <v:path gradientshapeok="t" o:connecttype="rect"/>
            </v:shapetype>
            <v:shape id="Textbox 11" o:spid="_x0000_s1026" type="#_x0000_t202" style="position:absolute;margin-left:496.2pt;margin-top:792.55pt;width:13pt;height:15.3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" filled="f" stroked="f">
              <v:textbox inset="0,0,0,0">
                <w:txbxContent>
                  <w:p w14:paraId="5AFA5AF8" w14:textId="77777777" w:rsidR="006A04B0" w:rsidRDefault="006A04B0">
                    <w:pPr>
                      <w:spacing w:before="10"/>
                      <w:ind w:left="60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t>1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5D1C05"/>
    <w:multiLevelType w:val="hybridMultilevel"/>
    <w:tmpl w:val="688EA2D8"/>
    <w:lvl w:ilvl="0" w:tplc="CA5E106C">
      <w:start w:val="1"/>
      <w:numFmt w:val="decimal"/>
      <w:lvlText w:val="%1."/>
      <w:lvlJc w:val="left"/>
      <w:pPr>
        <w:ind w:left="1181" w:hanging="360"/>
        <w:jc w:val="left"/>
      </w:pPr>
      <w:rPr>
        <w:rFonts w:ascii="Arial" w:eastAsia="Arial" w:hAnsi="Arial" w:cs="Arial" w:hint="default"/>
        <w:b/>
        <w:bCs/>
        <w:i w:val="0"/>
        <w:iCs w:val="0"/>
        <w:spacing w:val="-2"/>
        <w:w w:val="92"/>
        <w:sz w:val="24"/>
        <w:szCs w:val="24"/>
        <w:lang w:val="en-US" w:eastAsia="en-US" w:bidi="ar-SA"/>
      </w:rPr>
    </w:lvl>
    <w:lvl w:ilvl="1" w:tplc="3BD012A4">
      <w:numFmt w:val="bullet"/>
      <w:lvlText w:val="•"/>
      <w:lvlJc w:val="left"/>
      <w:pPr>
        <w:ind w:left="1901" w:hanging="361"/>
      </w:pPr>
      <w:rPr>
        <w:rFonts w:ascii="Arial" w:eastAsia="Arial" w:hAnsi="Arial" w:cs="Arial" w:hint="default"/>
        <w:spacing w:val="0"/>
        <w:w w:val="131"/>
        <w:lang w:val="en-US" w:eastAsia="en-US" w:bidi="ar-SA"/>
      </w:rPr>
    </w:lvl>
    <w:lvl w:ilvl="2" w:tplc="5F748050">
      <w:numFmt w:val="bullet"/>
      <w:lvlText w:val="•"/>
      <w:lvlJc w:val="left"/>
      <w:pPr>
        <w:ind w:left="2695" w:hanging="361"/>
      </w:pPr>
      <w:rPr>
        <w:rFonts w:hint="default"/>
        <w:lang w:val="en-US" w:eastAsia="en-US" w:bidi="ar-SA"/>
      </w:rPr>
    </w:lvl>
    <w:lvl w:ilvl="3" w:tplc="F760D0C8">
      <w:numFmt w:val="bullet"/>
      <w:lvlText w:val="•"/>
      <w:lvlJc w:val="left"/>
      <w:pPr>
        <w:ind w:left="3491" w:hanging="361"/>
      </w:pPr>
      <w:rPr>
        <w:rFonts w:hint="default"/>
        <w:lang w:val="en-US" w:eastAsia="en-US" w:bidi="ar-SA"/>
      </w:rPr>
    </w:lvl>
    <w:lvl w:ilvl="4" w:tplc="32FEA7DA">
      <w:numFmt w:val="bullet"/>
      <w:lvlText w:val="•"/>
      <w:lvlJc w:val="left"/>
      <w:pPr>
        <w:ind w:left="4286" w:hanging="361"/>
      </w:pPr>
      <w:rPr>
        <w:rFonts w:hint="default"/>
        <w:lang w:val="en-US" w:eastAsia="en-US" w:bidi="ar-SA"/>
      </w:rPr>
    </w:lvl>
    <w:lvl w:ilvl="5" w:tplc="D982E302">
      <w:numFmt w:val="bullet"/>
      <w:lvlText w:val="•"/>
      <w:lvlJc w:val="left"/>
      <w:pPr>
        <w:ind w:left="5082" w:hanging="361"/>
      </w:pPr>
      <w:rPr>
        <w:rFonts w:hint="default"/>
        <w:lang w:val="en-US" w:eastAsia="en-US" w:bidi="ar-SA"/>
      </w:rPr>
    </w:lvl>
    <w:lvl w:ilvl="6" w:tplc="5AF62AC2">
      <w:numFmt w:val="bullet"/>
      <w:lvlText w:val="•"/>
      <w:lvlJc w:val="left"/>
      <w:pPr>
        <w:ind w:left="5877" w:hanging="361"/>
      </w:pPr>
      <w:rPr>
        <w:rFonts w:hint="default"/>
        <w:lang w:val="en-US" w:eastAsia="en-US" w:bidi="ar-SA"/>
      </w:rPr>
    </w:lvl>
    <w:lvl w:ilvl="7" w:tplc="B39AAA16">
      <w:numFmt w:val="bullet"/>
      <w:lvlText w:val="•"/>
      <w:lvlJc w:val="left"/>
      <w:pPr>
        <w:ind w:left="6673" w:hanging="361"/>
      </w:pPr>
      <w:rPr>
        <w:rFonts w:hint="default"/>
        <w:lang w:val="en-US" w:eastAsia="en-US" w:bidi="ar-SA"/>
      </w:rPr>
    </w:lvl>
    <w:lvl w:ilvl="8" w:tplc="935E1F7C">
      <w:numFmt w:val="bullet"/>
      <w:lvlText w:val="•"/>
      <w:lvlJc w:val="left"/>
      <w:pPr>
        <w:ind w:left="7468" w:hanging="361"/>
      </w:pPr>
      <w:rPr>
        <w:rFonts w:hint="default"/>
        <w:lang w:val="en-US" w:eastAsia="en-US" w:bidi="ar-SA"/>
      </w:rPr>
    </w:lvl>
  </w:abstractNum>
  <w:abstractNum w:abstractNumId="1" w15:restartNumberingAfterBreak="0">
    <w:nsid w:val="3EDF3FD2"/>
    <w:multiLevelType w:val="hybridMultilevel"/>
    <w:tmpl w:val="22080DC8"/>
    <w:lvl w:ilvl="0" w:tplc="200CD022">
      <w:start w:val="1"/>
      <w:numFmt w:val="decimal"/>
      <w:lvlText w:val="%1."/>
      <w:lvlJc w:val="left"/>
      <w:pPr>
        <w:ind w:left="1181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37C28B52">
      <w:numFmt w:val="bullet"/>
      <w:lvlText w:val="•"/>
      <w:lvlJc w:val="left"/>
      <w:pPr>
        <w:ind w:left="1968" w:hanging="360"/>
      </w:pPr>
      <w:rPr>
        <w:rFonts w:hint="default"/>
        <w:lang w:val="en-US" w:eastAsia="en-US" w:bidi="ar-SA"/>
      </w:rPr>
    </w:lvl>
    <w:lvl w:ilvl="2" w:tplc="606ED38C">
      <w:numFmt w:val="bullet"/>
      <w:lvlText w:val="•"/>
      <w:lvlJc w:val="left"/>
      <w:pPr>
        <w:ind w:left="2756" w:hanging="360"/>
      </w:pPr>
      <w:rPr>
        <w:rFonts w:hint="default"/>
        <w:lang w:val="en-US" w:eastAsia="en-US" w:bidi="ar-SA"/>
      </w:rPr>
    </w:lvl>
    <w:lvl w:ilvl="3" w:tplc="21DA10C4">
      <w:numFmt w:val="bullet"/>
      <w:lvlText w:val="•"/>
      <w:lvlJc w:val="left"/>
      <w:pPr>
        <w:ind w:left="3544" w:hanging="360"/>
      </w:pPr>
      <w:rPr>
        <w:rFonts w:hint="default"/>
        <w:lang w:val="en-US" w:eastAsia="en-US" w:bidi="ar-SA"/>
      </w:rPr>
    </w:lvl>
    <w:lvl w:ilvl="4" w:tplc="964ECA86">
      <w:numFmt w:val="bullet"/>
      <w:lvlText w:val="•"/>
      <w:lvlJc w:val="left"/>
      <w:pPr>
        <w:ind w:left="4332" w:hanging="360"/>
      </w:pPr>
      <w:rPr>
        <w:rFonts w:hint="default"/>
        <w:lang w:val="en-US" w:eastAsia="en-US" w:bidi="ar-SA"/>
      </w:rPr>
    </w:lvl>
    <w:lvl w:ilvl="5" w:tplc="0C94DCCA">
      <w:numFmt w:val="bullet"/>
      <w:lvlText w:val="•"/>
      <w:lvlJc w:val="left"/>
      <w:pPr>
        <w:ind w:left="5120" w:hanging="360"/>
      </w:pPr>
      <w:rPr>
        <w:rFonts w:hint="default"/>
        <w:lang w:val="en-US" w:eastAsia="en-US" w:bidi="ar-SA"/>
      </w:rPr>
    </w:lvl>
    <w:lvl w:ilvl="6" w:tplc="AF062B78">
      <w:numFmt w:val="bullet"/>
      <w:lvlText w:val="•"/>
      <w:lvlJc w:val="left"/>
      <w:pPr>
        <w:ind w:left="5908" w:hanging="360"/>
      </w:pPr>
      <w:rPr>
        <w:rFonts w:hint="default"/>
        <w:lang w:val="en-US" w:eastAsia="en-US" w:bidi="ar-SA"/>
      </w:rPr>
    </w:lvl>
    <w:lvl w:ilvl="7" w:tplc="0A9EC9A4">
      <w:numFmt w:val="bullet"/>
      <w:lvlText w:val="•"/>
      <w:lvlJc w:val="left"/>
      <w:pPr>
        <w:ind w:left="6696" w:hanging="360"/>
      </w:pPr>
      <w:rPr>
        <w:rFonts w:hint="default"/>
        <w:lang w:val="en-US" w:eastAsia="en-US" w:bidi="ar-SA"/>
      </w:rPr>
    </w:lvl>
    <w:lvl w:ilvl="8" w:tplc="28E05F06">
      <w:numFmt w:val="bullet"/>
      <w:lvlText w:val="•"/>
      <w:lvlJc w:val="left"/>
      <w:pPr>
        <w:ind w:left="7484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571C1824"/>
    <w:multiLevelType w:val="hybridMultilevel"/>
    <w:tmpl w:val="C688EFF2"/>
    <w:lvl w:ilvl="0" w:tplc="A7526DB8">
      <w:numFmt w:val="bullet"/>
      <w:lvlText w:val="•"/>
      <w:lvlJc w:val="left"/>
      <w:pPr>
        <w:ind w:left="1181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31"/>
        <w:sz w:val="24"/>
        <w:szCs w:val="24"/>
        <w:lang w:val="en-US" w:eastAsia="en-US" w:bidi="ar-SA"/>
      </w:rPr>
    </w:lvl>
    <w:lvl w:ilvl="1" w:tplc="BE5A21E8">
      <w:numFmt w:val="bullet"/>
      <w:lvlText w:val="o"/>
      <w:lvlJc w:val="left"/>
      <w:pPr>
        <w:ind w:left="1901" w:hanging="361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34D0676A">
      <w:numFmt w:val="bullet"/>
      <w:lvlText w:val="•"/>
      <w:lvlJc w:val="left"/>
      <w:pPr>
        <w:ind w:left="2695" w:hanging="361"/>
      </w:pPr>
      <w:rPr>
        <w:rFonts w:hint="default"/>
        <w:lang w:val="en-US" w:eastAsia="en-US" w:bidi="ar-SA"/>
      </w:rPr>
    </w:lvl>
    <w:lvl w:ilvl="3" w:tplc="BB683264">
      <w:numFmt w:val="bullet"/>
      <w:lvlText w:val="•"/>
      <w:lvlJc w:val="left"/>
      <w:pPr>
        <w:ind w:left="3491" w:hanging="361"/>
      </w:pPr>
      <w:rPr>
        <w:rFonts w:hint="default"/>
        <w:lang w:val="en-US" w:eastAsia="en-US" w:bidi="ar-SA"/>
      </w:rPr>
    </w:lvl>
    <w:lvl w:ilvl="4" w:tplc="A87081BC">
      <w:numFmt w:val="bullet"/>
      <w:lvlText w:val="•"/>
      <w:lvlJc w:val="left"/>
      <w:pPr>
        <w:ind w:left="4286" w:hanging="361"/>
      </w:pPr>
      <w:rPr>
        <w:rFonts w:hint="default"/>
        <w:lang w:val="en-US" w:eastAsia="en-US" w:bidi="ar-SA"/>
      </w:rPr>
    </w:lvl>
    <w:lvl w:ilvl="5" w:tplc="66CE5B8E">
      <w:numFmt w:val="bullet"/>
      <w:lvlText w:val="•"/>
      <w:lvlJc w:val="left"/>
      <w:pPr>
        <w:ind w:left="5082" w:hanging="361"/>
      </w:pPr>
      <w:rPr>
        <w:rFonts w:hint="default"/>
        <w:lang w:val="en-US" w:eastAsia="en-US" w:bidi="ar-SA"/>
      </w:rPr>
    </w:lvl>
    <w:lvl w:ilvl="6" w:tplc="DCC29646">
      <w:numFmt w:val="bullet"/>
      <w:lvlText w:val="•"/>
      <w:lvlJc w:val="left"/>
      <w:pPr>
        <w:ind w:left="5877" w:hanging="361"/>
      </w:pPr>
      <w:rPr>
        <w:rFonts w:hint="default"/>
        <w:lang w:val="en-US" w:eastAsia="en-US" w:bidi="ar-SA"/>
      </w:rPr>
    </w:lvl>
    <w:lvl w:ilvl="7" w:tplc="832A4E78">
      <w:numFmt w:val="bullet"/>
      <w:lvlText w:val="•"/>
      <w:lvlJc w:val="left"/>
      <w:pPr>
        <w:ind w:left="6673" w:hanging="361"/>
      </w:pPr>
      <w:rPr>
        <w:rFonts w:hint="default"/>
        <w:lang w:val="en-US" w:eastAsia="en-US" w:bidi="ar-SA"/>
      </w:rPr>
    </w:lvl>
    <w:lvl w:ilvl="8" w:tplc="ABCAF52E">
      <w:numFmt w:val="bullet"/>
      <w:lvlText w:val="•"/>
      <w:lvlJc w:val="left"/>
      <w:pPr>
        <w:ind w:left="7468" w:hanging="361"/>
      </w:pPr>
      <w:rPr>
        <w:rFonts w:hint="default"/>
        <w:lang w:val="en-US" w:eastAsia="en-US" w:bidi="ar-SA"/>
      </w:rPr>
    </w:lvl>
  </w:abstractNum>
  <w:num w:numId="1" w16cid:durableId="1540167430">
    <w:abstractNumId w:val="2"/>
  </w:num>
  <w:num w:numId="2" w16cid:durableId="396781119">
    <w:abstractNumId w:val="0"/>
  </w:num>
  <w:num w:numId="3" w16cid:durableId="12507725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3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4B0"/>
    <w:rsid w:val="000260AB"/>
    <w:rsid w:val="006A04B0"/>
    <w:rsid w:val="006C4EE5"/>
    <w:rsid w:val="00FA5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30D45F0"/>
  <w15:chartTrackingRefBased/>
  <w15:docId w15:val="{AEBDF549-B6FD-834F-8677-7EBC7A3B1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04B0"/>
    <w:pPr>
      <w:widowControl w:val="0"/>
      <w:autoSpaceDE w:val="0"/>
      <w:autoSpaceDN w:val="0"/>
    </w:pPr>
    <w:rPr>
      <w:rFonts w:ascii="Arial" w:eastAsia="Arial" w:hAnsi="Arial" w:cs="Arial"/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link w:val="Heading1Char"/>
    <w:uiPriority w:val="9"/>
    <w:qFormat/>
    <w:rsid w:val="006A04B0"/>
    <w:pPr>
      <w:ind w:left="460"/>
      <w:outlineLvl w:val="0"/>
    </w:pPr>
    <w:rPr>
      <w:b/>
      <w:bCs/>
      <w:sz w:val="28"/>
      <w:szCs w:val="28"/>
    </w:rPr>
  </w:style>
  <w:style w:type="paragraph" w:styleId="Heading4">
    <w:name w:val="heading 4"/>
    <w:basedOn w:val="Normal"/>
    <w:link w:val="Heading4Char"/>
    <w:uiPriority w:val="9"/>
    <w:unhideWhenUsed/>
    <w:qFormat/>
    <w:rsid w:val="006A04B0"/>
    <w:pPr>
      <w:ind w:left="100"/>
      <w:outlineLvl w:val="3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04B0"/>
    <w:rPr>
      <w:rFonts w:ascii="Arial" w:eastAsia="Arial" w:hAnsi="Arial" w:cs="Arial"/>
      <w:b/>
      <w:bCs/>
      <w:kern w:val="0"/>
      <w:sz w:val="28"/>
      <w:szCs w:val="28"/>
      <w:lang w:val="en-US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6A04B0"/>
    <w:rPr>
      <w:rFonts w:ascii="Arial" w:eastAsia="Arial" w:hAnsi="Arial" w:cs="Arial"/>
      <w:b/>
      <w:bCs/>
      <w:kern w:val="0"/>
      <w:lang w:val="en-US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6A04B0"/>
  </w:style>
  <w:style w:type="character" w:customStyle="1" w:styleId="BodyTextChar">
    <w:name w:val="Body Text Char"/>
    <w:basedOn w:val="DefaultParagraphFont"/>
    <w:link w:val="BodyText"/>
    <w:uiPriority w:val="1"/>
    <w:rsid w:val="006A04B0"/>
    <w:rPr>
      <w:rFonts w:ascii="Arial" w:eastAsia="Arial" w:hAnsi="Arial" w:cs="Arial"/>
      <w:kern w:val="0"/>
      <w:sz w:val="22"/>
      <w:szCs w:val="22"/>
      <w:lang w:val="en-US"/>
      <w14:ligatures w14:val="none"/>
    </w:rPr>
  </w:style>
  <w:style w:type="paragraph" w:styleId="Title">
    <w:name w:val="Title"/>
    <w:basedOn w:val="Normal"/>
    <w:link w:val="TitleChar"/>
    <w:uiPriority w:val="10"/>
    <w:qFormat/>
    <w:rsid w:val="006A04B0"/>
    <w:pPr>
      <w:spacing w:before="25"/>
      <w:ind w:left="2238" w:right="2079"/>
      <w:jc w:val="center"/>
    </w:pPr>
    <w:rPr>
      <w:b/>
      <w:bCs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A04B0"/>
    <w:rPr>
      <w:rFonts w:ascii="Arial" w:eastAsia="Arial" w:hAnsi="Arial" w:cs="Arial"/>
      <w:b/>
      <w:bCs/>
      <w:kern w:val="0"/>
      <w:sz w:val="32"/>
      <w:szCs w:val="32"/>
      <w:lang w:val="en-US"/>
      <w14:ligatures w14:val="none"/>
    </w:rPr>
  </w:style>
  <w:style w:type="paragraph" w:styleId="ListParagraph">
    <w:name w:val="List Paragraph"/>
    <w:basedOn w:val="Normal"/>
    <w:uiPriority w:val="1"/>
    <w:qFormat/>
    <w:rsid w:val="006A04B0"/>
    <w:pPr>
      <w:spacing w:before="4"/>
      <w:ind w:left="574" w:hanging="35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1481</Words>
  <Characters>8448</Characters>
  <Application>Microsoft Office Word</Application>
  <DocSecurity>0</DocSecurity>
  <Lines>70</Lines>
  <Paragraphs>19</Paragraphs>
  <ScaleCrop>false</ScaleCrop>
  <Company/>
  <LinksUpToDate>false</LinksUpToDate>
  <CharactersWithSpaces>9910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Jade Womersley</dc:creator>
  <cp:keywords/>
  <dc:description/>
  <cp:lastModifiedBy>Jade Womersley</cp:lastModifiedBy>
  <cp:revision>1</cp:revision>
  <dcterms:created xsi:type="dcterms:W3CDTF">2024-07-22T21:32:00Z</dcterms:created>
  <dcterms:modified xsi:type="dcterms:W3CDTF">2024-07-22T21:32:00Z</dcterms:modified>
</cp:coreProperties>
</file>