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5715" w14:textId="77777777" w:rsidR="00BD6437" w:rsidRDefault="00BD6437" w:rsidP="00BD6437">
      <w:pPr>
        <w:rPr>
          <w:rFonts w:ascii="Times New Roman"/>
          <w:sz w:val="20"/>
        </w:rPr>
        <w:sectPr w:rsidR="00BD6437">
          <w:footerReference w:type="default" r:id="rId5"/>
          <w:pgSz w:w="16820" w:h="11900" w:orient="landscape"/>
          <w:pgMar w:top="1320" w:right="1120" w:bottom="280" w:left="760" w:header="0" w:footer="0" w:gutter="0"/>
          <w:cols w:space="720"/>
        </w:sectPr>
      </w:pPr>
    </w:p>
    <w:p w14:paraId="63AF6A23" w14:textId="77777777" w:rsidR="00BD6437" w:rsidRDefault="00BD6437" w:rsidP="00BD6437">
      <w:pPr>
        <w:spacing w:before="68" w:line="254" w:lineRule="auto"/>
        <w:ind w:left="2272" w:right="2092"/>
        <w:jc w:val="center"/>
        <w:rPr>
          <w:b/>
          <w:sz w:val="32"/>
        </w:rPr>
      </w:pPr>
      <w:r>
        <w:rPr>
          <w:b/>
          <w:w w:val="85"/>
          <w:sz w:val="32"/>
        </w:rPr>
        <w:lastRenderedPageBreak/>
        <w:t xml:space="preserve">Ayudar a alguien a realizar </w:t>
      </w:r>
      <w:r>
        <w:rPr>
          <w:b/>
          <w:w w:val="95"/>
          <w:sz w:val="32"/>
        </w:rPr>
        <w:t>una visita</w:t>
      </w:r>
    </w:p>
    <w:p w14:paraId="5B87B2AE" w14:textId="77777777" w:rsidR="00BD6437" w:rsidRDefault="00BD6437" w:rsidP="00BD6437">
      <w:pPr>
        <w:spacing w:line="365" w:lineRule="exact"/>
        <w:ind w:left="2272" w:right="2100"/>
        <w:jc w:val="center"/>
        <w:rPr>
          <w:b/>
          <w:i/>
          <w:sz w:val="32"/>
        </w:rPr>
      </w:pPr>
      <w:r>
        <w:rPr>
          <w:b/>
          <w:i/>
          <w:w w:val="80"/>
          <w:sz w:val="32"/>
        </w:rPr>
        <w:t xml:space="preserve">Para familias y </w:t>
      </w:r>
      <w:r>
        <w:rPr>
          <w:b/>
          <w:i/>
          <w:spacing w:val="-2"/>
          <w:w w:val="80"/>
          <w:sz w:val="32"/>
        </w:rPr>
        <w:t>amigos</w:t>
      </w:r>
    </w:p>
    <w:p w14:paraId="7FDEA19C" w14:textId="77777777" w:rsidR="00BD6437" w:rsidRDefault="00BD6437" w:rsidP="00BD6437">
      <w:pPr>
        <w:pStyle w:val="BodyText"/>
        <w:spacing w:before="92"/>
        <w:rPr>
          <w:b/>
          <w:i/>
          <w:sz w:val="28"/>
        </w:rPr>
      </w:pPr>
    </w:p>
    <w:p w14:paraId="1AEAED2A" w14:textId="77777777" w:rsidR="00BD6437" w:rsidRDefault="00BD6437" w:rsidP="00BD6437">
      <w:pPr>
        <w:pStyle w:val="Heading1"/>
        <w:jc w:val="left"/>
      </w:pPr>
      <w:r>
        <w:rPr>
          <w:spacing w:val="-2"/>
        </w:rPr>
        <w:t>Introducción</w:t>
      </w:r>
    </w:p>
    <w:p w14:paraId="419911BD" w14:textId="77777777" w:rsidR="00BD6437" w:rsidRDefault="00BD6437" w:rsidP="00BD6437">
      <w:pPr>
        <w:spacing w:before="296" w:line="256" w:lineRule="auto"/>
        <w:ind w:left="479" w:right="285"/>
        <w:jc w:val="both"/>
        <w:rPr>
          <w:sz w:val="24"/>
        </w:rPr>
      </w:pPr>
      <w:r>
        <w:rPr>
          <w:spacing w:val="-6"/>
          <w:sz w:val="24"/>
        </w:rPr>
        <w:t xml:space="preserve">Si ha recibido este folleto, es que alguien a quien usted quiere está recibiendo terapia para el trastorno de estrés postraumático (TEPT) </w:t>
      </w:r>
      <w:r>
        <w:rPr>
          <w:w w:val="90"/>
          <w:sz w:val="24"/>
        </w:rPr>
        <w:t xml:space="preserve">y le gustaría contar con su ayuda para practicar un aspecto de la terapia. Si no está seguro de lo que es el TEPT, lea el folleto "Entender el </w:t>
      </w:r>
      <w:r>
        <w:rPr>
          <w:spacing w:val="-6"/>
          <w:sz w:val="24"/>
        </w:rPr>
        <w:t>trastorno de estrés postraumático para familiares y amigos" antes de seguir leyendo.</w:t>
      </w:r>
    </w:p>
    <w:p w14:paraId="284A6351" w14:textId="77777777" w:rsidR="00BD6437" w:rsidRDefault="00BD6437" w:rsidP="00BD6437">
      <w:pPr>
        <w:spacing w:before="269" w:line="254" w:lineRule="auto"/>
        <w:ind w:left="479" w:right="298"/>
        <w:jc w:val="both"/>
        <w:rPr>
          <w:sz w:val="24"/>
        </w:rPr>
      </w:pPr>
      <w:r>
        <w:rPr>
          <w:w w:val="90"/>
          <w:sz w:val="24"/>
        </w:rPr>
        <w:t xml:space="preserve">La persona sometida a terapia trabaja para superar los efectos de su trauma. </w:t>
      </w:r>
      <w:r>
        <w:rPr>
          <w:spacing w:val="-2"/>
          <w:sz w:val="24"/>
        </w:rPr>
        <w:t xml:space="preserve">Volver al lugar en el que tuvo lugar el suceso traumático es un paso importante en el </w:t>
      </w:r>
      <w:r>
        <w:rPr>
          <w:w w:val="90"/>
          <w:sz w:val="24"/>
        </w:rPr>
        <w:t xml:space="preserve">tratamiento. Sin embargo, puede ser un paso difícil de dar, por lo que tener a alguien allí, </w:t>
      </w:r>
      <w:r>
        <w:rPr>
          <w:spacing w:val="-2"/>
          <w:sz w:val="24"/>
        </w:rPr>
        <w:t>como tú mismo, como apoyo puede ser increíblemente útil.</w:t>
      </w:r>
    </w:p>
    <w:p w14:paraId="48D0E43B" w14:textId="77777777" w:rsidR="00BD6437" w:rsidRDefault="00BD6437" w:rsidP="00BD6437">
      <w:pPr>
        <w:pStyle w:val="BodyText"/>
        <w:spacing w:before="8"/>
        <w:rPr>
          <w:sz w:val="24"/>
        </w:rPr>
      </w:pPr>
    </w:p>
    <w:p w14:paraId="10D0820E" w14:textId="77777777" w:rsidR="00BD6437" w:rsidRDefault="00BD6437" w:rsidP="00BD6437">
      <w:pPr>
        <w:ind w:left="479"/>
        <w:rPr>
          <w:sz w:val="24"/>
        </w:rPr>
      </w:pPr>
      <w:r>
        <w:rPr>
          <w:spacing w:val="-6"/>
          <w:sz w:val="24"/>
        </w:rPr>
        <w:t>En este folleto encontrará información sobre:</w:t>
      </w:r>
    </w:p>
    <w:p w14:paraId="2A1A05AA" w14:textId="77777777" w:rsidR="00BD6437" w:rsidRDefault="00BD6437" w:rsidP="00BD6437">
      <w:pPr>
        <w:pStyle w:val="BodyText"/>
        <w:spacing w:before="19"/>
        <w:rPr>
          <w:sz w:val="24"/>
        </w:rPr>
      </w:pPr>
    </w:p>
    <w:p w14:paraId="43581589" w14:textId="77777777" w:rsidR="00BD6437" w:rsidRDefault="00BD6437" w:rsidP="00BD6437">
      <w:pPr>
        <w:pStyle w:val="ListParagraph"/>
        <w:numPr>
          <w:ilvl w:val="0"/>
          <w:numId w:val="3"/>
        </w:numPr>
        <w:tabs>
          <w:tab w:val="left" w:pos="1197"/>
        </w:tabs>
        <w:ind w:left="1197" w:hanging="357"/>
        <w:rPr>
          <w:sz w:val="24"/>
        </w:rPr>
      </w:pPr>
      <w:r>
        <w:rPr>
          <w:spacing w:val="-6"/>
          <w:sz w:val="24"/>
        </w:rPr>
        <w:t xml:space="preserve">Por qué es útil para la persona volver a visitar el lugar donde </w:t>
      </w:r>
      <w:r>
        <w:rPr>
          <w:spacing w:val="-12"/>
          <w:sz w:val="24"/>
        </w:rPr>
        <w:t xml:space="preserve">se </w:t>
      </w:r>
      <w:r>
        <w:rPr>
          <w:spacing w:val="-6"/>
          <w:sz w:val="24"/>
        </w:rPr>
        <w:t>produjo el trauma.</w:t>
      </w:r>
    </w:p>
    <w:p w14:paraId="253F0D40" w14:textId="77777777" w:rsidR="00BD6437" w:rsidRDefault="00BD6437" w:rsidP="00BD6437">
      <w:pPr>
        <w:pStyle w:val="ListParagraph"/>
        <w:numPr>
          <w:ilvl w:val="0"/>
          <w:numId w:val="3"/>
        </w:numPr>
        <w:tabs>
          <w:tab w:val="left" w:pos="1197"/>
        </w:tabs>
        <w:spacing w:before="12"/>
        <w:ind w:left="1197" w:hanging="357"/>
        <w:rPr>
          <w:sz w:val="24"/>
        </w:rPr>
      </w:pPr>
      <w:r>
        <w:rPr>
          <w:spacing w:val="-8"/>
          <w:sz w:val="24"/>
        </w:rPr>
        <w:t>Cómo se habrán preparado para la visita.</w:t>
      </w:r>
    </w:p>
    <w:p w14:paraId="7EEC19FA" w14:textId="77777777" w:rsidR="00BD6437" w:rsidRDefault="00BD6437" w:rsidP="00BD6437">
      <w:pPr>
        <w:pStyle w:val="ListParagraph"/>
        <w:numPr>
          <w:ilvl w:val="0"/>
          <w:numId w:val="3"/>
        </w:numPr>
        <w:tabs>
          <w:tab w:val="left" w:pos="1197"/>
        </w:tabs>
        <w:spacing w:before="22"/>
        <w:ind w:left="1197" w:hanging="357"/>
        <w:rPr>
          <w:sz w:val="24"/>
        </w:rPr>
      </w:pPr>
      <w:r>
        <w:rPr>
          <w:w w:val="90"/>
          <w:sz w:val="24"/>
        </w:rPr>
        <w:t xml:space="preserve">Formas de apoyarles durante </w:t>
      </w:r>
      <w:r>
        <w:rPr>
          <w:spacing w:val="-5"/>
          <w:sz w:val="24"/>
        </w:rPr>
        <w:t xml:space="preserve">la </w:t>
      </w:r>
      <w:r>
        <w:rPr>
          <w:w w:val="90"/>
          <w:sz w:val="24"/>
        </w:rPr>
        <w:t>visita</w:t>
      </w:r>
      <w:r>
        <w:rPr>
          <w:spacing w:val="-2"/>
          <w:w w:val="90"/>
          <w:sz w:val="24"/>
        </w:rPr>
        <w:t>.</w:t>
      </w:r>
    </w:p>
    <w:p w14:paraId="42AD81D5" w14:textId="77777777" w:rsidR="00BD6437" w:rsidRDefault="00BD6437" w:rsidP="00BD6437">
      <w:pPr>
        <w:pStyle w:val="BodyText"/>
        <w:spacing w:before="82"/>
        <w:rPr>
          <w:sz w:val="24"/>
        </w:rPr>
      </w:pPr>
    </w:p>
    <w:p w14:paraId="155AA585" w14:textId="77777777" w:rsidR="00BD6437" w:rsidRDefault="00BD6437" w:rsidP="00BD6437">
      <w:pPr>
        <w:pStyle w:val="Heading1"/>
        <w:jc w:val="left"/>
      </w:pPr>
      <w:r>
        <w:rPr>
          <w:w w:val="80"/>
        </w:rPr>
        <w:t xml:space="preserve">¿Por qué </w:t>
      </w:r>
      <w:r>
        <w:rPr>
          <w:spacing w:val="-2"/>
          <w:w w:val="80"/>
        </w:rPr>
        <w:t xml:space="preserve">es útil </w:t>
      </w:r>
      <w:r>
        <w:rPr>
          <w:w w:val="80"/>
        </w:rPr>
        <w:t>una visita in situ</w:t>
      </w:r>
      <w:r>
        <w:rPr>
          <w:spacing w:val="-2"/>
          <w:w w:val="80"/>
        </w:rPr>
        <w:t>?</w:t>
      </w:r>
    </w:p>
    <w:p w14:paraId="518C8A53" w14:textId="77777777" w:rsidR="00BD6437" w:rsidRDefault="00BD6437" w:rsidP="00BD6437">
      <w:pPr>
        <w:pStyle w:val="BodyText"/>
        <w:spacing w:before="42"/>
        <w:rPr>
          <w:b/>
          <w:sz w:val="28"/>
        </w:rPr>
      </w:pPr>
    </w:p>
    <w:p w14:paraId="17A37609" w14:textId="77777777" w:rsidR="00BD6437" w:rsidRDefault="00BD6437" w:rsidP="00BD6437">
      <w:pPr>
        <w:spacing w:line="254" w:lineRule="auto"/>
        <w:ind w:left="479" w:right="297"/>
        <w:jc w:val="both"/>
        <w:rPr>
          <w:sz w:val="24"/>
        </w:rPr>
      </w:pPr>
      <w:r>
        <w:rPr>
          <w:spacing w:val="-2"/>
          <w:sz w:val="24"/>
        </w:rPr>
        <w:t xml:space="preserve">Es natural que las personas que se están recuperando de un TEPT quieran evitar el lugar </w:t>
      </w:r>
      <w:r>
        <w:rPr>
          <w:spacing w:val="-6"/>
          <w:sz w:val="24"/>
        </w:rPr>
        <w:t xml:space="preserve">donde </w:t>
      </w:r>
      <w:r>
        <w:rPr>
          <w:spacing w:val="-10"/>
          <w:sz w:val="24"/>
        </w:rPr>
        <w:t>se</w:t>
      </w:r>
      <w:r>
        <w:rPr>
          <w:spacing w:val="-6"/>
          <w:sz w:val="24"/>
        </w:rPr>
        <w:t xml:space="preserve"> produjo el trauma. Sin embargo, muchas personas han descubierto que volver al </w:t>
      </w:r>
      <w:r>
        <w:rPr>
          <w:sz w:val="24"/>
        </w:rPr>
        <w:t>lugar del trauma les ha ayudado a recuperarse.</w:t>
      </w:r>
    </w:p>
    <w:p w14:paraId="74F3EF9D" w14:textId="77777777" w:rsidR="00BD6437" w:rsidRDefault="00BD6437" w:rsidP="00BD6437">
      <w:pPr>
        <w:pStyle w:val="BodyText"/>
        <w:spacing w:before="17"/>
        <w:rPr>
          <w:sz w:val="24"/>
        </w:rPr>
      </w:pPr>
    </w:p>
    <w:p w14:paraId="4D3C4AA7" w14:textId="77777777" w:rsidR="00BD6437" w:rsidRDefault="00BD6437" w:rsidP="00BD6437">
      <w:pPr>
        <w:pStyle w:val="Heading4"/>
        <w:spacing w:before="1"/>
        <w:ind w:left="479"/>
      </w:pPr>
      <w:r>
        <w:rPr>
          <w:w w:val="85"/>
        </w:rPr>
        <w:t xml:space="preserve">Hay cuatro razones por las que es útil volver a visitar el lugar del </w:t>
      </w:r>
      <w:r>
        <w:rPr>
          <w:spacing w:val="-2"/>
          <w:w w:val="85"/>
        </w:rPr>
        <w:t xml:space="preserve">trauma </w:t>
      </w:r>
      <w:r>
        <w:rPr>
          <w:w w:val="85"/>
        </w:rPr>
        <w:t>pasado</w:t>
      </w:r>
      <w:r>
        <w:rPr>
          <w:spacing w:val="-2"/>
          <w:w w:val="85"/>
        </w:rPr>
        <w:t>:</w:t>
      </w:r>
    </w:p>
    <w:p w14:paraId="1D08C2CF" w14:textId="77777777" w:rsidR="00BD6437" w:rsidRDefault="00BD6437" w:rsidP="00BD6437">
      <w:pPr>
        <w:pStyle w:val="BodyText"/>
        <w:spacing w:before="33"/>
        <w:rPr>
          <w:b/>
          <w:sz w:val="24"/>
        </w:rPr>
      </w:pPr>
    </w:p>
    <w:p w14:paraId="74264661" w14:textId="77777777" w:rsidR="00BD6437" w:rsidRDefault="00BD6437" w:rsidP="00BD6437">
      <w:pPr>
        <w:pStyle w:val="ListParagraph"/>
        <w:numPr>
          <w:ilvl w:val="0"/>
          <w:numId w:val="2"/>
        </w:numPr>
        <w:tabs>
          <w:tab w:val="left" w:pos="1197"/>
        </w:tabs>
        <w:ind w:left="1197" w:hanging="357"/>
        <w:rPr>
          <w:b/>
          <w:sz w:val="24"/>
        </w:rPr>
      </w:pPr>
      <w:r>
        <w:rPr>
          <w:b/>
          <w:w w:val="85"/>
          <w:sz w:val="24"/>
        </w:rPr>
        <w:t xml:space="preserve">Experimentar que el trauma ha </w:t>
      </w:r>
      <w:r>
        <w:rPr>
          <w:b/>
          <w:spacing w:val="-4"/>
          <w:w w:val="85"/>
          <w:sz w:val="24"/>
        </w:rPr>
        <w:t xml:space="preserve">terminado de </w:t>
      </w:r>
      <w:r>
        <w:rPr>
          <w:b/>
          <w:w w:val="85"/>
          <w:sz w:val="24"/>
        </w:rPr>
        <w:t>verdad</w:t>
      </w:r>
    </w:p>
    <w:p w14:paraId="7B66E681" w14:textId="77777777" w:rsidR="00BD6437" w:rsidRDefault="00BD6437" w:rsidP="00BD6437">
      <w:pPr>
        <w:pStyle w:val="BodyText"/>
        <w:spacing w:before="48"/>
        <w:rPr>
          <w:b/>
          <w:sz w:val="24"/>
        </w:rPr>
      </w:pPr>
    </w:p>
    <w:p w14:paraId="35A5D907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spacing w:line="252" w:lineRule="auto"/>
        <w:ind w:right="540"/>
        <w:jc w:val="both"/>
        <w:rPr>
          <w:sz w:val="24"/>
        </w:rPr>
      </w:pPr>
      <w:r>
        <w:rPr>
          <w:spacing w:val="-4"/>
          <w:sz w:val="24"/>
        </w:rPr>
        <w:t xml:space="preserve">Para muchas personas con TEPT, es como si el lugar donde se produjo el </w:t>
      </w:r>
      <w:r>
        <w:rPr>
          <w:sz w:val="24"/>
        </w:rPr>
        <w:t>trauma estuviera congelado en el tiempo, como si el sufrimiento que experimentaron durante el trauma siguiera existiendo en ese lugar.</w:t>
      </w:r>
    </w:p>
    <w:p w14:paraId="3683A641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spacing w:before="19" w:line="254" w:lineRule="auto"/>
        <w:ind w:right="530"/>
        <w:jc w:val="both"/>
        <w:rPr>
          <w:sz w:val="24"/>
        </w:rPr>
      </w:pPr>
      <w:r>
        <w:rPr>
          <w:spacing w:val="-6"/>
          <w:sz w:val="24"/>
        </w:rPr>
        <w:t xml:space="preserve">Volver a visitar el lugar les ayuda a ver cómo es </w:t>
      </w:r>
      <w:r>
        <w:rPr>
          <w:b/>
          <w:spacing w:val="-6"/>
          <w:sz w:val="24"/>
        </w:rPr>
        <w:t xml:space="preserve">ahora </w:t>
      </w:r>
      <w:r>
        <w:rPr>
          <w:spacing w:val="-6"/>
          <w:sz w:val="24"/>
        </w:rPr>
        <w:t xml:space="preserve">y </w:t>
      </w:r>
      <w:r>
        <w:rPr>
          <w:sz w:val="24"/>
        </w:rPr>
        <w:t xml:space="preserve">en </w:t>
      </w:r>
      <w:r>
        <w:rPr>
          <w:spacing w:val="-6"/>
          <w:sz w:val="24"/>
        </w:rPr>
        <w:t xml:space="preserve">qué </w:t>
      </w:r>
      <w:r>
        <w:rPr>
          <w:sz w:val="24"/>
        </w:rPr>
        <w:t xml:space="preserve">se diferencia de cómo era </w:t>
      </w:r>
      <w:r>
        <w:rPr>
          <w:b/>
          <w:sz w:val="24"/>
        </w:rPr>
        <w:t xml:space="preserve">entonces, </w:t>
      </w:r>
      <w:r>
        <w:rPr>
          <w:sz w:val="24"/>
        </w:rPr>
        <w:t>en el momento del trauma.</w:t>
      </w:r>
    </w:p>
    <w:p w14:paraId="738DD4BE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spacing w:before="10" w:line="254" w:lineRule="auto"/>
        <w:ind w:right="527"/>
        <w:jc w:val="both"/>
        <w:rPr>
          <w:sz w:val="24"/>
        </w:rPr>
      </w:pPr>
      <w:r>
        <w:rPr>
          <w:spacing w:val="-4"/>
          <w:sz w:val="24"/>
        </w:rPr>
        <w:t xml:space="preserve">Muchas personas descubren que el lugar ha </w:t>
      </w:r>
      <w:r>
        <w:rPr>
          <w:spacing w:val="-13"/>
          <w:sz w:val="24"/>
        </w:rPr>
        <w:t>cambiado</w:t>
      </w:r>
      <w:r>
        <w:rPr>
          <w:spacing w:val="-4"/>
          <w:sz w:val="24"/>
        </w:rPr>
        <w:t xml:space="preserve">, que la gente </w:t>
      </w:r>
      <w:r>
        <w:rPr>
          <w:spacing w:val="-2"/>
          <w:sz w:val="24"/>
        </w:rPr>
        <w:t xml:space="preserve">ya no sufre ni está en peligro, que hay muchas diferencias </w:t>
      </w:r>
      <w:r>
        <w:rPr>
          <w:sz w:val="24"/>
        </w:rPr>
        <w:t xml:space="preserve">entre lo que ocurre </w:t>
      </w:r>
      <w:r>
        <w:rPr>
          <w:b/>
          <w:sz w:val="24"/>
        </w:rPr>
        <w:t xml:space="preserve">ahora </w:t>
      </w:r>
      <w:r>
        <w:rPr>
          <w:sz w:val="24"/>
        </w:rPr>
        <w:t xml:space="preserve">en el lugar y lo que </w:t>
      </w:r>
      <w:r>
        <w:rPr>
          <w:spacing w:val="-6"/>
          <w:sz w:val="24"/>
        </w:rPr>
        <w:t xml:space="preserve">ocurrió </w:t>
      </w:r>
      <w:r>
        <w:rPr>
          <w:b/>
          <w:spacing w:val="-6"/>
          <w:sz w:val="24"/>
        </w:rPr>
        <w:t xml:space="preserve">entonces </w:t>
      </w:r>
      <w:r>
        <w:rPr>
          <w:spacing w:val="-6"/>
          <w:sz w:val="24"/>
        </w:rPr>
        <w:t xml:space="preserve">durante su trauma. Esta toma de conciencia les ayuda a </w:t>
      </w:r>
      <w:r>
        <w:rPr>
          <w:w w:val="90"/>
          <w:sz w:val="24"/>
        </w:rPr>
        <w:t xml:space="preserve">vivir el trauma como un recuerdo del pasado, en lugar de como un </w:t>
      </w:r>
      <w:r>
        <w:rPr>
          <w:sz w:val="24"/>
        </w:rPr>
        <w:t>acontecimiento que está sucediendo ahora.</w:t>
      </w:r>
    </w:p>
    <w:p w14:paraId="232761A7" w14:textId="77777777" w:rsidR="00BD6437" w:rsidRDefault="00BD6437" w:rsidP="00BD6437">
      <w:pPr>
        <w:spacing w:line="254" w:lineRule="auto"/>
        <w:jc w:val="both"/>
        <w:rPr>
          <w:sz w:val="24"/>
        </w:rPr>
        <w:sectPr w:rsidR="00BD6437">
          <w:footerReference w:type="default" r:id="rId6"/>
          <w:pgSz w:w="11900" w:h="16840"/>
          <w:pgMar w:top="1360" w:right="1500" w:bottom="960" w:left="1320" w:header="0" w:footer="767" w:gutter="0"/>
          <w:pgNumType w:start="1"/>
          <w:cols w:space="720"/>
        </w:sectPr>
      </w:pPr>
    </w:p>
    <w:p w14:paraId="38DA1B69" w14:textId="77777777" w:rsidR="00BD6437" w:rsidRDefault="00BD6437" w:rsidP="00BD6437">
      <w:pPr>
        <w:pStyle w:val="Heading4"/>
        <w:numPr>
          <w:ilvl w:val="0"/>
          <w:numId w:val="2"/>
        </w:numPr>
        <w:tabs>
          <w:tab w:val="num" w:pos="360"/>
          <w:tab w:val="left" w:pos="1197"/>
        </w:tabs>
        <w:spacing w:before="87"/>
        <w:ind w:left="1197" w:hanging="357"/>
      </w:pPr>
      <w:r>
        <w:rPr>
          <w:w w:val="80"/>
        </w:rPr>
        <w:lastRenderedPageBreak/>
        <w:t xml:space="preserve">Descubrir nueva </w:t>
      </w:r>
      <w:r>
        <w:rPr>
          <w:spacing w:val="-2"/>
          <w:w w:val="80"/>
        </w:rPr>
        <w:t>información</w:t>
      </w:r>
    </w:p>
    <w:p w14:paraId="225A5986" w14:textId="77777777" w:rsidR="00BD6437" w:rsidRDefault="00BD6437" w:rsidP="00BD6437">
      <w:pPr>
        <w:pStyle w:val="BodyText"/>
        <w:spacing w:before="156"/>
        <w:rPr>
          <w:b/>
          <w:sz w:val="24"/>
        </w:rPr>
      </w:pPr>
    </w:p>
    <w:p w14:paraId="7F291D01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ind w:right="294"/>
        <w:jc w:val="both"/>
        <w:rPr>
          <w:sz w:val="32"/>
        </w:rPr>
      </w:pPr>
      <w:r>
        <w:rPr>
          <w:spacing w:val="-4"/>
          <w:sz w:val="24"/>
        </w:rPr>
        <w:t>Cuando las personas vuelven a visitar el lugar del trauma meses o años después de que se produjera, es posible ver el lugar con ojos nuevos</w:t>
      </w:r>
      <w:r>
        <w:rPr>
          <w:spacing w:val="-12"/>
          <w:sz w:val="24"/>
        </w:rPr>
        <w:t xml:space="preserve">, </w:t>
      </w:r>
      <w:r>
        <w:rPr>
          <w:spacing w:val="-4"/>
          <w:sz w:val="24"/>
        </w:rPr>
        <w:t>verlo como es hoy y no como era en el momento del trauma.</w:t>
      </w:r>
    </w:p>
    <w:p w14:paraId="674A9976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spacing w:before="30" w:line="242" w:lineRule="auto"/>
        <w:ind w:right="295"/>
        <w:jc w:val="both"/>
        <w:rPr>
          <w:sz w:val="32"/>
        </w:rPr>
      </w:pPr>
      <w:r>
        <w:rPr>
          <w:spacing w:val="-4"/>
          <w:sz w:val="24"/>
        </w:rPr>
        <w:t xml:space="preserve">Esto es útil porque les permite darse cuenta de información que </w:t>
      </w:r>
      <w:r>
        <w:rPr>
          <w:spacing w:val="-2"/>
          <w:sz w:val="24"/>
        </w:rPr>
        <w:t xml:space="preserve">no </w:t>
      </w:r>
      <w:r>
        <w:rPr>
          <w:spacing w:val="-4"/>
          <w:sz w:val="24"/>
        </w:rPr>
        <w:t xml:space="preserve">era </w:t>
      </w:r>
      <w:r>
        <w:rPr>
          <w:spacing w:val="-2"/>
          <w:sz w:val="24"/>
        </w:rPr>
        <w:t xml:space="preserve">posible percibir o en la que no podían pensar en el momento del </w:t>
      </w:r>
      <w:r>
        <w:rPr>
          <w:spacing w:val="-14"/>
          <w:sz w:val="24"/>
        </w:rPr>
        <w:t>trauma</w:t>
      </w:r>
      <w:r>
        <w:rPr>
          <w:spacing w:val="-2"/>
          <w:sz w:val="24"/>
        </w:rPr>
        <w:t xml:space="preserve">. La </w:t>
      </w:r>
      <w:r>
        <w:rPr>
          <w:spacing w:val="-4"/>
          <w:sz w:val="24"/>
        </w:rPr>
        <w:t xml:space="preserve">nueva información puede ayudarles a ver el trauma como un acontecimiento del </w:t>
      </w:r>
      <w:r>
        <w:rPr>
          <w:b/>
          <w:sz w:val="24"/>
        </w:rPr>
        <w:t>pasado</w:t>
      </w:r>
      <w:r>
        <w:rPr>
          <w:sz w:val="24"/>
        </w:rPr>
        <w:t>, así como a rellenar lagunas en su memoria del trauma.</w:t>
      </w:r>
    </w:p>
    <w:p w14:paraId="33EE2580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spacing w:before="36"/>
        <w:ind w:right="294"/>
        <w:jc w:val="both"/>
        <w:rPr>
          <w:sz w:val="32"/>
        </w:rPr>
      </w:pPr>
      <w:r>
        <w:rPr>
          <w:spacing w:val="-8"/>
          <w:sz w:val="24"/>
        </w:rPr>
        <w:t xml:space="preserve">También pueden tener en cuenta decisiones que tomaron en el </w:t>
      </w:r>
      <w:r>
        <w:rPr>
          <w:spacing w:val="-9"/>
          <w:sz w:val="24"/>
        </w:rPr>
        <w:t xml:space="preserve">momento y </w:t>
      </w:r>
      <w:r>
        <w:rPr>
          <w:spacing w:val="-8"/>
          <w:sz w:val="24"/>
        </w:rPr>
        <w:t xml:space="preserve">que pueden parecer más comprensibles cuando están de vuelta en el lugar </w:t>
      </w:r>
      <w:r>
        <w:rPr>
          <w:sz w:val="24"/>
        </w:rPr>
        <w:t xml:space="preserve">que </w:t>
      </w:r>
      <w:r>
        <w:rPr>
          <w:spacing w:val="-3"/>
          <w:sz w:val="24"/>
        </w:rPr>
        <w:t xml:space="preserve">cuando </w:t>
      </w:r>
      <w:r>
        <w:rPr>
          <w:sz w:val="24"/>
        </w:rPr>
        <w:t xml:space="preserve">piensan en ellas lejos de </w:t>
      </w:r>
      <w:r>
        <w:rPr>
          <w:spacing w:val="-2"/>
          <w:sz w:val="24"/>
        </w:rPr>
        <w:t>él</w:t>
      </w:r>
      <w:r>
        <w:rPr>
          <w:sz w:val="24"/>
        </w:rPr>
        <w:t>.</w:t>
      </w:r>
    </w:p>
    <w:p w14:paraId="52216CFA" w14:textId="77777777" w:rsidR="00BD6437" w:rsidRDefault="00BD6437" w:rsidP="00BD6437">
      <w:pPr>
        <w:pStyle w:val="BodyText"/>
        <w:rPr>
          <w:sz w:val="24"/>
        </w:rPr>
      </w:pPr>
    </w:p>
    <w:p w14:paraId="675E859D" w14:textId="77777777" w:rsidR="00BD6437" w:rsidRDefault="00BD6437" w:rsidP="00BD6437">
      <w:pPr>
        <w:pStyle w:val="BodyText"/>
        <w:spacing w:before="143"/>
        <w:rPr>
          <w:sz w:val="24"/>
        </w:rPr>
      </w:pPr>
    </w:p>
    <w:p w14:paraId="3038CD39" w14:textId="77777777" w:rsidR="00BD6437" w:rsidRDefault="00BD6437" w:rsidP="00BD6437">
      <w:pPr>
        <w:pStyle w:val="Heading4"/>
        <w:numPr>
          <w:ilvl w:val="0"/>
          <w:numId w:val="2"/>
        </w:numPr>
        <w:tabs>
          <w:tab w:val="num" w:pos="360"/>
          <w:tab w:val="left" w:pos="1197"/>
        </w:tabs>
        <w:spacing w:before="1"/>
        <w:ind w:left="1197" w:hanging="357"/>
      </w:pPr>
      <w:r>
        <w:rPr>
          <w:w w:val="85"/>
        </w:rPr>
        <w:t xml:space="preserve">Para reconstruir </w:t>
      </w:r>
      <w:r>
        <w:rPr>
          <w:spacing w:val="-2"/>
          <w:w w:val="85"/>
        </w:rPr>
        <w:t>la memoria</w:t>
      </w:r>
    </w:p>
    <w:p w14:paraId="0E25E0D9" w14:textId="77777777" w:rsidR="00BD6437" w:rsidRDefault="00BD6437" w:rsidP="00BD6437">
      <w:pPr>
        <w:pStyle w:val="BodyText"/>
        <w:spacing w:before="54"/>
        <w:rPr>
          <w:b/>
          <w:sz w:val="24"/>
        </w:rPr>
      </w:pPr>
    </w:p>
    <w:p w14:paraId="5E2F8FD7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ind w:right="295"/>
        <w:jc w:val="both"/>
        <w:rPr>
          <w:sz w:val="32"/>
        </w:rPr>
      </w:pPr>
      <w:r>
        <w:rPr>
          <w:spacing w:val="-4"/>
          <w:sz w:val="24"/>
        </w:rPr>
        <w:t xml:space="preserve">Muchas personas que sufren un trauma tienen lagunas en la memoria, partes que no recuerdan claramente o en </w:t>
      </w:r>
      <w:r>
        <w:rPr>
          <w:spacing w:val="-11"/>
          <w:sz w:val="24"/>
        </w:rPr>
        <w:t>absoluto</w:t>
      </w:r>
      <w:r>
        <w:rPr>
          <w:spacing w:val="-4"/>
          <w:sz w:val="24"/>
        </w:rPr>
        <w:t xml:space="preserve">. Volver al lugar </w:t>
      </w:r>
      <w:r>
        <w:rPr>
          <w:sz w:val="24"/>
        </w:rPr>
        <w:t xml:space="preserve">del trauma puede ayudarles a refrescar la memoria y rellenar </w:t>
      </w:r>
      <w:r>
        <w:rPr>
          <w:spacing w:val="-16"/>
          <w:sz w:val="24"/>
        </w:rPr>
        <w:t>lagunas</w:t>
      </w:r>
      <w:r>
        <w:rPr>
          <w:sz w:val="24"/>
        </w:rPr>
        <w:t>.</w:t>
      </w:r>
    </w:p>
    <w:p w14:paraId="61AE0EFC" w14:textId="77777777" w:rsidR="00BD6437" w:rsidRDefault="00BD6437" w:rsidP="00BD6437">
      <w:pPr>
        <w:pStyle w:val="BodyText"/>
        <w:rPr>
          <w:sz w:val="24"/>
        </w:rPr>
      </w:pPr>
    </w:p>
    <w:p w14:paraId="6D81B841" w14:textId="77777777" w:rsidR="00BD6437" w:rsidRDefault="00BD6437" w:rsidP="00BD6437">
      <w:pPr>
        <w:pStyle w:val="BodyText"/>
        <w:spacing w:before="139"/>
        <w:rPr>
          <w:sz w:val="24"/>
        </w:rPr>
      </w:pPr>
    </w:p>
    <w:p w14:paraId="2486863C" w14:textId="77777777" w:rsidR="00BD6437" w:rsidRDefault="00BD6437" w:rsidP="00BD6437">
      <w:pPr>
        <w:pStyle w:val="Heading4"/>
        <w:numPr>
          <w:ilvl w:val="0"/>
          <w:numId w:val="2"/>
        </w:numPr>
        <w:tabs>
          <w:tab w:val="num" w:pos="360"/>
          <w:tab w:val="left" w:pos="1197"/>
        </w:tabs>
        <w:ind w:left="1197" w:hanging="357"/>
      </w:pPr>
      <w:r>
        <w:rPr>
          <w:w w:val="85"/>
        </w:rPr>
        <w:t xml:space="preserve">Poner a prueba las creencias y </w:t>
      </w:r>
      <w:r>
        <w:rPr>
          <w:spacing w:val="-2"/>
          <w:w w:val="85"/>
        </w:rPr>
        <w:t>preocupaciones</w:t>
      </w:r>
    </w:p>
    <w:p w14:paraId="57D85F92" w14:textId="77777777" w:rsidR="00BD6437" w:rsidRDefault="00BD6437" w:rsidP="00BD6437">
      <w:pPr>
        <w:pStyle w:val="BodyText"/>
        <w:spacing w:before="40"/>
        <w:rPr>
          <w:b/>
          <w:sz w:val="24"/>
        </w:rPr>
      </w:pPr>
    </w:p>
    <w:p w14:paraId="22D75196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spacing w:before="1" w:line="247" w:lineRule="auto"/>
        <w:ind w:right="289"/>
        <w:jc w:val="both"/>
        <w:rPr>
          <w:sz w:val="32"/>
        </w:rPr>
      </w:pPr>
      <w:r>
        <w:rPr>
          <w:sz w:val="24"/>
        </w:rPr>
        <w:t xml:space="preserve">A muchas personas les preocupa volver al lugar de su </w:t>
      </w:r>
      <w:r>
        <w:rPr>
          <w:spacing w:val="-6"/>
          <w:sz w:val="24"/>
        </w:rPr>
        <w:t xml:space="preserve">trauma y temen que les ocurra algo malo, que tengan un </w:t>
      </w:r>
      <w:r>
        <w:rPr>
          <w:w w:val="90"/>
          <w:sz w:val="24"/>
        </w:rPr>
        <w:t xml:space="preserve">flashback fuerte o que se alteren mucho durante mucho tiempo. Volver al lugar es una forma perfecta de convertir su preocupación en una predicción y llevar a cabo </w:t>
      </w:r>
      <w:r>
        <w:rPr>
          <w:sz w:val="24"/>
        </w:rPr>
        <w:t>un experimento.</w:t>
      </w:r>
    </w:p>
    <w:p w14:paraId="3961B066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spacing w:before="30" w:line="228" w:lineRule="auto"/>
        <w:ind w:right="289"/>
        <w:jc w:val="both"/>
        <w:rPr>
          <w:sz w:val="32"/>
        </w:rPr>
      </w:pPr>
      <w:r>
        <w:rPr>
          <w:spacing w:val="-6"/>
          <w:sz w:val="24"/>
        </w:rPr>
        <w:t xml:space="preserve">También tendrán sus recordatorios del aquí y ahora y a ti mismo </w:t>
      </w:r>
      <w:r>
        <w:rPr>
          <w:sz w:val="24"/>
        </w:rPr>
        <w:t>con ellos para ayudarles a centrarse en lo que realmente está sucediendo.</w:t>
      </w:r>
    </w:p>
    <w:p w14:paraId="73B908C7" w14:textId="77777777" w:rsidR="00BD6437" w:rsidRDefault="00BD6437" w:rsidP="00BD6437">
      <w:pPr>
        <w:pStyle w:val="ListParagraph"/>
        <w:numPr>
          <w:ilvl w:val="1"/>
          <w:numId w:val="2"/>
        </w:numPr>
        <w:tabs>
          <w:tab w:val="left" w:pos="1920"/>
        </w:tabs>
        <w:spacing w:before="40" w:line="232" w:lineRule="auto"/>
        <w:ind w:right="296"/>
        <w:jc w:val="both"/>
        <w:rPr>
          <w:sz w:val="32"/>
        </w:rPr>
      </w:pPr>
      <w:r>
        <w:rPr>
          <w:w w:val="90"/>
          <w:sz w:val="24"/>
        </w:rPr>
        <w:t xml:space="preserve">Si se desencadena un flashback, sus recordatorios del aquí y ahora, usted y </w:t>
      </w:r>
      <w:r>
        <w:rPr>
          <w:sz w:val="24"/>
        </w:rPr>
        <w:t>el terapeuta pueden ayudar a devolver su atención al presente.</w:t>
      </w:r>
    </w:p>
    <w:p w14:paraId="1C929E53" w14:textId="77777777" w:rsidR="00BD6437" w:rsidRDefault="00BD6437" w:rsidP="00BD6437">
      <w:pPr>
        <w:pStyle w:val="BodyText"/>
        <w:rPr>
          <w:sz w:val="24"/>
        </w:rPr>
      </w:pPr>
    </w:p>
    <w:p w14:paraId="3FD09C83" w14:textId="77777777" w:rsidR="00BD6437" w:rsidRDefault="00BD6437" w:rsidP="00BD6437">
      <w:pPr>
        <w:pStyle w:val="BodyText"/>
        <w:spacing w:before="51"/>
        <w:rPr>
          <w:sz w:val="24"/>
        </w:rPr>
      </w:pPr>
    </w:p>
    <w:p w14:paraId="41111692" w14:textId="77777777" w:rsidR="00BD6437" w:rsidRDefault="00BD6437" w:rsidP="00BD6437">
      <w:pPr>
        <w:pStyle w:val="Heading1"/>
        <w:spacing w:before="1"/>
        <w:jc w:val="left"/>
      </w:pPr>
      <w:r>
        <w:rPr>
          <w:w w:val="80"/>
        </w:rPr>
        <w:t xml:space="preserve">Preparativos antes de la </w:t>
      </w:r>
      <w:r>
        <w:rPr>
          <w:spacing w:val="-2"/>
          <w:w w:val="80"/>
        </w:rPr>
        <w:t>visita</w:t>
      </w:r>
    </w:p>
    <w:p w14:paraId="479BB5BB" w14:textId="77777777" w:rsidR="00BD6437" w:rsidRDefault="00BD6437" w:rsidP="00BD6437">
      <w:pPr>
        <w:pStyle w:val="BodyText"/>
        <w:spacing w:before="36"/>
        <w:rPr>
          <w:b/>
          <w:sz w:val="28"/>
        </w:rPr>
      </w:pPr>
    </w:p>
    <w:p w14:paraId="3B97A6D8" w14:textId="77777777" w:rsidR="00BD6437" w:rsidRDefault="00BD6437" w:rsidP="00BD6437">
      <w:pPr>
        <w:spacing w:line="254" w:lineRule="auto"/>
        <w:ind w:left="479"/>
        <w:rPr>
          <w:sz w:val="24"/>
        </w:rPr>
      </w:pPr>
      <w:r>
        <w:rPr>
          <w:sz w:val="24"/>
        </w:rPr>
        <w:t>La persona que te ha pedido que la apoyes ya habrá hecho muchos preparativos antes de volver al lugar de su trauma.</w:t>
      </w:r>
    </w:p>
    <w:p w14:paraId="43E87320" w14:textId="77777777" w:rsidR="00BD6437" w:rsidRDefault="00BD6437" w:rsidP="00BD6437">
      <w:pPr>
        <w:pStyle w:val="BodyText"/>
        <w:spacing w:before="17"/>
        <w:rPr>
          <w:sz w:val="24"/>
        </w:rPr>
      </w:pPr>
    </w:p>
    <w:p w14:paraId="4795777A" w14:textId="77777777" w:rsidR="00BD6437" w:rsidRDefault="00BD6437" w:rsidP="00BD6437">
      <w:pPr>
        <w:spacing w:before="1" w:line="254" w:lineRule="auto"/>
        <w:ind w:left="479"/>
        <w:rPr>
          <w:sz w:val="24"/>
        </w:rPr>
      </w:pPr>
      <w:r>
        <w:rPr>
          <w:w w:val="85"/>
          <w:sz w:val="24"/>
        </w:rPr>
        <w:t xml:space="preserve">Lo más probable es que hayan mirado el lugar donde ocurrió su trauma a través de Google </w:t>
      </w:r>
      <w:r>
        <w:rPr>
          <w:sz w:val="24"/>
        </w:rPr>
        <w:lastRenderedPageBreak/>
        <w:t>Streetview en línea.</w:t>
      </w:r>
    </w:p>
    <w:p w14:paraId="4C156FE4" w14:textId="77777777" w:rsidR="00BD6437" w:rsidRDefault="00BD6437" w:rsidP="00BD6437">
      <w:pPr>
        <w:spacing w:line="254" w:lineRule="auto"/>
        <w:rPr>
          <w:sz w:val="24"/>
        </w:rPr>
        <w:sectPr w:rsidR="00BD6437">
          <w:pgSz w:w="11900" w:h="16840"/>
          <w:pgMar w:top="1920" w:right="1500" w:bottom="960" w:left="1320" w:header="0" w:footer="767" w:gutter="0"/>
          <w:cols w:space="720"/>
        </w:sectPr>
      </w:pPr>
    </w:p>
    <w:p w14:paraId="6D725F3C" w14:textId="77777777" w:rsidR="00BD6437" w:rsidRDefault="00BD6437" w:rsidP="00BD6437">
      <w:pPr>
        <w:spacing w:before="67" w:line="254" w:lineRule="auto"/>
        <w:ind w:left="479" w:right="296"/>
        <w:jc w:val="both"/>
        <w:rPr>
          <w:sz w:val="24"/>
        </w:rPr>
      </w:pPr>
      <w:r>
        <w:rPr>
          <w:spacing w:val="-8"/>
          <w:sz w:val="24"/>
        </w:rPr>
        <w:lastRenderedPageBreak/>
        <w:t xml:space="preserve">También es posible que ya tengan una lista de las principales diferencias que pueden observar cuando </w:t>
      </w:r>
      <w:r>
        <w:rPr>
          <w:spacing w:val="-4"/>
          <w:sz w:val="24"/>
        </w:rPr>
        <w:t xml:space="preserve">visiten el lugar del trauma. Con esto nos referimos a una lista de lo que esperan que sea diferente ahora en comparación con lo que recuerdan del suceso traumático. Por ejemplo, que </w:t>
      </w:r>
      <w:r>
        <w:rPr>
          <w:spacing w:val="-6"/>
          <w:sz w:val="24"/>
        </w:rPr>
        <w:t xml:space="preserve">ahora </w:t>
      </w:r>
      <w:r>
        <w:rPr>
          <w:spacing w:val="-4"/>
          <w:sz w:val="24"/>
        </w:rPr>
        <w:t xml:space="preserve">están a salvo </w:t>
      </w:r>
      <w:r>
        <w:rPr>
          <w:spacing w:val="-6"/>
          <w:sz w:val="24"/>
        </w:rPr>
        <w:t xml:space="preserve">y no corren </w:t>
      </w:r>
      <w:r>
        <w:rPr>
          <w:spacing w:val="-10"/>
          <w:sz w:val="24"/>
        </w:rPr>
        <w:t>peligro</w:t>
      </w:r>
      <w:r>
        <w:rPr>
          <w:spacing w:val="-6"/>
          <w:sz w:val="24"/>
        </w:rPr>
        <w:t xml:space="preserve">; que es otra hora del día y otro año; </w:t>
      </w:r>
      <w:r>
        <w:rPr>
          <w:spacing w:val="-10"/>
          <w:sz w:val="24"/>
        </w:rPr>
        <w:t xml:space="preserve">que </w:t>
      </w:r>
      <w:r>
        <w:rPr>
          <w:spacing w:val="-6"/>
          <w:sz w:val="24"/>
        </w:rPr>
        <w:t xml:space="preserve">pueden moverse libremente mientras que </w:t>
      </w:r>
      <w:r>
        <w:rPr>
          <w:sz w:val="24"/>
        </w:rPr>
        <w:t xml:space="preserve">durante el trauma </w:t>
      </w:r>
      <w:r>
        <w:rPr>
          <w:spacing w:val="-6"/>
          <w:sz w:val="24"/>
        </w:rPr>
        <w:t>pueden haber estado atrapados y sin poder moverse</w:t>
      </w:r>
      <w:r>
        <w:rPr>
          <w:sz w:val="24"/>
        </w:rPr>
        <w:t>.</w:t>
      </w:r>
    </w:p>
    <w:p w14:paraId="57BC5FBB" w14:textId="77777777" w:rsidR="00BD6437" w:rsidRDefault="00BD6437" w:rsidP="00BD6437">
      <w:pPr>
        <w:pStyle w:val="BodyText"/>
        <w:spacing w:before="18"/>
        <w:rPr>
          <w:sz w:val="24"/>
        </w:rPr>
      </w:pPr>
    </w:p>
    <w:p w14:paraId="70B1682A" w14:textId="77777777" w:rsidR="00BD6437" w:rsidRDefault="00BD6437" w:rsidP="00BD6437">
      <w:pPr>
        <w:spacing w:line="249" w:lineRule="auto"/>
        <w:ind w:left="479" w:right="303"/>
        <w:jc w:val="both"/>
        <w:rPr>
          <w:sz w:val="24"/>
        </w:rPr>
      </w:pPr>
      <w:r>
        <w:rPr>
          <w:spacing w:val="-8"/>
          <w:sz w:val="24"/>
        </w:rPr>
        <w:t xml:space="preserve">Será útil que leáis juntos estas notas antes de partir hacia el lugar del </w:t>
      </w:r>
      <w:r>
        <w:rPr>
          <w:sz w:val="24"/>
        </w:rPr>
        <w:t>trauma, durante el viaje y cuando estéis en el lugar.</w:t>
      </w:r>
    </w:p>
    <w:p w14:paraId="60F60E4A" w14:textId="77777777" w:rsidR="00BD6437" w:rsidRDefault="00BD6437" w:rsidP="00BD6437">
      <w:pPr>
        <w:pStyle w:val="BodyText"/>
        <w:spacing w:before="28"/>
        <w:rPr>
          <w:sz w:val="24"/>
        </w:rPr>
      </w:pPr>
    </w:p>
    <w:p w14:paraId="5A8F1076" w14:textId="77777777" w:rsidR="00BD6437" w:rsidRDefault="00BD6437" w:rsidP="00BD6437">
      <w:pPr>
        <w:spacing w:line="249" w:lineRule="auto"/>
        <w:ind w:left="479" w:right="303"/>
        <w:jc w:val="both"/>
        <w:rPr>
          <w:sz w:val="24"/>
        </w:rPr>
      </w:pPr>
      <w:r>
        <w:rPr>
          <w:spacing w:val="-8"/>
          <w:sz w:val="24"/>
        </w:rPr>
        <w:t xml:space="preserve">La persona a la que apoyas también puede haber preparado algunos recordatorios del aquí </w:t>
      </w:r>
      <w:r>
        <w:rPr>
          <w:sz w:val="24"/>
        </w:rPr>
        <w:t>y ahora para llevarlos consigo al lugar del trauma, como por ejemplo:</w:t>
      </w:r>
    </w:p>
    <w:p w14:paraId="3D776811" w14:textId="77777777" w:rsidR="00BD6437" w:rsidRDefault="00BD6437" w:rsidP="00BD6437">
      <w:pPr>
        <w:pStyle w:val="BodyText"/>
        <w:spacing w:before="43"/>
        <w:rPr>
          <w:sz w:val="24"/>
        </w:rPr>
      </w:pPr>
    </w:p>
    <w:p w14:paraId="28E02EEA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200"/>
        </w:tabs>
        <w:spacing w:line="252" w:lineRule="auto"/>
        <w:ind w:right="291"/>
        <w:jc w:val="both"/>
        <w:rPr>
          <w:sz w:val="24"/>
        </w:rPr>
      </w:pPr>
      <w:r>
        <w:rPr>
          <w:spacing w:val="-4"/>
          <w:sz w:val="24"/>
        </w:rPr>
        <w:t xml:space="preserve">Una foto tomada después del </w:t>
      </w:r>
      <w:r>
        <w:rPr>
          <w:spacing w:val="-13"/>
          <w:sz w:val="24"/>
        </w:rPr>
        <w:t>trauma</w:t>
      </w:r>
      <w:r>
        <w:rPr>
          <w:spacing w:val="-4"/>
          <w:sz w:val="24"/>
        </w:rPr>
        <w:t xml:space="preserve">, como recordatorio de que el trauma está en el pasado. </w:t>
      </w:r>
      <w:r>
        <w:rPr>
          <w:w w:val="90"/>
          <w:sz w:val="24"/>
        </w:rPr>
        <w:t xml:space="preserve">Puede ser una foto tuya tomada después del trauma o una foto de ellos mismos o </w:t>
      </w:r>
      <w:r>
        <w:rPr>
          <w:sz w:val="24"/>
        </w:rPr>
        <w:t>de otro familiar o amigo.</w:t>
      </w:r>
    </w:p>
    <w:p w14:paraId="3B749F93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14"/>
        <w:ind w:left="1199" w:hanging="359"/>
        <w:rPr>
          <w:sz w:val="24"/>
        </w:rPr>
      </w:pPr>
      <w:r>
        <w:rPr>
          <w:w w:val="85"/>
          <w:sz w:val="24"/>
        </w:rPr>
        <w:t xml:space="preserve">Un aroma agradable, como una botellita de lavanda o </w:t>
      </w:r>
      <w:r>
        <w:rPr>
          <w:spacing w:val="-4"/>
          <w:w w:val="85"/>
          <w:sz w:val="24"/>
        </w:rPr>
        <w:t>aceite.</w:t>
      </w:r>
    </w:p>
    <w:p w14:paraId="041A98B5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1"/>
        <w:ind w:left="1199" w:hanging="359"/>
        <w:rPr>
          <w:sz w:val="24"/>
        </w:rPr>
      </w:pPr>
      <w:r>
        <w:rPr>
          <w:w w:val="85"/>
          <w:sz w:val="24"/>
        </w:rPr>
        <w:t xml:space="preserve">Un dulce de sabor fuerte, como la menta fuerte o un </w:t>
      </w:r>
      <w:r>
        <w:rPr>
          <w:spacing w:val="-2"/>
          <w:w w:val="85"/>
          <w:sz w:val="24"/>
        </w:rPr>
        <w:t xml:space="preserve">dulce </w:t>
      </w:r>
      <w:r>
        <w:rPr>
          <w:w w:val="85"/>
          <w:sz w:val="24"/>
        </w:rPr>
        <w:t>agrio</w:t>
      </w:r>
      <w:r>
        <w:rPr>
          <w:spacing w:val="-2"/>
          <w:w w:val="85"/>
          <w:sz w:val="24"/>
        </w:rPr>
        <w:t>.</w:t>
      </w:r>
    </w:p>
    <w:p w14:paraId="0B61041D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27"/>
        <w:ind w:left="1199" w:hanging="359"/>
        <w:rPr>
          <w:sz w:val="24"/>
        </w:rPr>
      </w:pPr>
      <w:r>
        <w:rPr>
          <w:w w:val="85"/>
          <w:sz w:val="24"/>
        </w:rPr>
        <w:t xml:space="preserve">Un objeto reconfortante, como un pequeño peluche, una bolsita de lavanda o un </w:t>
      </w:r>
      <w:r>
        <w:rPr>
          <w:spacing w:val="-2"/>
          <w:w w:val="85"/>
          <w:sz w:val="24"/>
        </w:rPr>
        <w:t>guijarro.</w:t>
      </w:r>
    </w:p>
    <w:p w14:paraId="23E79465" w14:textId="77777777" w:rsidR="00BD6437" w:rsidRDefault="00BD6437" w:rsidP="00BD6437">
      <w:pPr>
        <w:pStyle w:val="BodyText"/>
        <w:spacing w:before="43"/>
        <w:rPr>
          <w:sz w:val="24"/>
        </w:rPr>
      </w:pPr>
    </w:p>
    <w:p w14:paraId="0634A197" w14:textId="77777777" w:rsidR="00BD6437" w:rsidRDefault="00BD6437" w:rsidP="00BD6437">
      <w:pPr>
        <w:spacing w:line="252" w:lineRule="auto"/>
        <w:ind w:left="479" w:right="303"/>
        <w:jc w:val="both"/>
        <w:rPr>
          <w:sz w:val="24"/>
        </w:rPr>
      </w:pPr>
      <w:r>
        <w:rPr>
          <w:spacing w:val="-6"/>
          <w:sz w:val="24"/>
        </w:rPr>
        <w:t xml:space="preserve">Puedes ayudarles recordándoles que </w:t>
      </w:r>
      <w:r>
        <w:rPr>
          <w:spacing w:val="-7"/>
          <w:sz w:val="24"/>
        </w:rPr>
        <w:t xml:space="preserve">se lleven </w:t>
      </w:r>
      <w:r>
        <w:rPr>
          <w:spacing w:val="-6"/>
          <w:sz w:val="24"/>
        </w:rPr>
        <w:t xml:space="preserve">estos objetos cuando </w:t>
      </w:r>
      <w:r>
        <w:rPr>
          <w:spacing w:val="-2"/>
          <w:sz w:val="24"/>
        </w:rPr>
        <w:t xml:space="preserve">vuelvan al lugar. Cuando estés allí, puedes animarles a que miren, </w:t>
      </w:r>
      <w:r>
        <w:rPr>
          <w:sz w:val="24"/>
        </w:rPr>
        <w:t>huelan, saboreen o sientan estos recordatorios del aquí y ahora.</w:t>
      </w:r>
    </w:p>
    <w:p w14:paraId="2C27C87E" w14:textId="77777777" w:rsidR="00BD6437" w:rsidRDefault="00BD6437" w:rsidP="00BD6437">
      <w:pPr>
        <w:pStyle w:val="BodyText"/>
        <w:rPr>
          <w:sz w:val="24"/>
        </w:rPr>
      </w:pPr>
    </w:p>
    <w:p w14:paraId="0D434AD1" w14:textId="77777777" w:rsidR="00BD6437" w:rsidRDefault="00BD6437" w:rsidP="00BD6437">
      <w:pPr>
        <w:pStyle w:val="BodyText"/>
        <w:spacing w:before="39"/>
        <w:rPr>
          <w:sz w:val="24"/>
        </w:rPr>
      </w:pPr>
    </w:p>
    <w:p w14:paraId="6999DA83" w14:textId="77777777" w:rsidR="00BD6437" w:rsidRDefault="00BD6437" w:rsidP="00BD6437">
      <w:pPr>
        <w:pStyle w:val="Heading1"/>
        <w:jc w:val="both"/>
      </w:pPr>
      <w:r>
        <w:rPr>
          <w:w w:val="85"/>
        </w:rPr>
        <w:t xml:space="preserve">Cómo apoyar durante la </w:t>
      </w:r>
      <w:r>
        <w:rPr>
          <w:spacing w:val="-4"/>
          <w:w w:val="85"/>
        </w:rPr>
        <w:t>visita</w:t>
      </w:r>
    </w:p>
    <w:p w14:paraId="4E60C255" w14:textId="77777777" w:rsidR="00BD6437" w:rsidRDefault="00BD6437" w:rsidP="00BD6437">
      <w:pPr>
        <w:pStyle w:val="BodyText"/>
        <w:spacing w:before="36"/>
        <w:rPr>
          <w:b/>
          <w:sz w:val="28"/>
        </w:rPr>
      </w:pPr>
    </w:p>
    <w:p w14:paraId="710C228C" w14:textId="77777777" w:rsidR="00BD6437" w:rsidRDefault="00BD6437" w:rsidP="00BD6437">
      <w:pPr>
        <w:spacing w:before="1" w:line="259" w:lineRule="auto"/>
        <w:ind w:left="479" w:right="308"/>
        <w:jc w:val="both"/>
        <w:rPr>
          <w:sz w:val="24"/>
        </w:rPr>
      </w:pPr>
      <w:r>
        <w:rPr>
          <w:w w:val="90"/>
          <w:sz w:val="24"/>
        </w:rPr>
        <w:t xml:space="preserve">Ahora que está preparado para volver al lugar del trauma, ¿qué hace una vez </w:t>
      </w:r>
      <w:r>
        <w:rPr>
          <w:w w:val="95"/>
          <w:sz w:val="24"/>
        </w:rPr>
        <w:t>allí?</w:t>
      </w:r>
    </w:p>
    <w:p w14:paraId="799655BC" w14:textId="77777777" w:rsidR="00BD6437" w:rsidRDefault="00BD6437" w:rsidP="00BD6437">
      <w:pPr>
        <w:pStyle w:val="BodyText"/>
        <w:spacing w:before="10"/>
        <w:rPr>
          <w:sz w:val="24"/>
        </w:rPr>
      </w:pPr>
    </w:p>
    <w:p w14:paraId="1763F753" w14:textId="77777777" w:rsidR="00BD6437" w:rsidRDefault="00BD6437" w:rsidP="00BD6437">
      <w:pPr>
        <w:spacing w:before="1" w:line="254" w:lineRule="auto"/>
        <w:ind w:left="479" w:right="291"/>
        <w:jc w:val="both"/>
        <w:rPr>
          <w:sz w:val="24"/>
        </w:rPr>
      </w:pPr>
      <w:r>
        <w:rPr>
          <w:w w:val="90"/>
          <w:sz w:val="24"/>
        </w:rPr>
        <w:t xml:space="preserve">La principal forma de ayudar es hablar continuamente con la persona durante toda la visita y </w:t>
      </w:r>
      <w:r>
        <w:rPr>
          <w:spacing w:val="-6"/>
          <w:sz w:val="24"/>
        </w:rPr>
        <w:t xml:space="preserve">ayudarla a centrarse en cualquier cosa que sea diferente ahora, en comparación con el momento en que </w:t>
      </w:r>
      <w:r>
        <w:rPr>
          <w:spacing w:val="-4"/>
          <w:sz w:val="24"/>
        </w:rPr>
        <w:t xml:space="preserve">ocurrió </w:t>
      </w:r>
      <w:r>
        <w:rPr>
          <w:spacing w:val="-6"/>
          <w:sz w:val="24"/>
        </w:rPr>
        <w:t xml:space="preserve">el </w:t>
      </w:r>
      <w:r>
        <w:rPr>
          <w:spacing w:val="-4"/>
          <w:sz w:val="24"/>
        </w:rPr>
        <w:t xml:space="preserve">trauma. Intenten hacer algo diferente juntos en el lugar. Cualquier cosa que la </w:t>
      </w:r>
      <w:r>
        <w:rPr>
          <w:spacing w:val="-6"/>
          <w:sz w:val="24"/>
        </w:rPr>
        <w:t xml:space="preserve">persona no hiciera o no pudiera hacer durante el trauma es útil. Algunos ejemplos podrían </w:t>
      </w:r>
      <w:r>
        <w:rPr>
          <w:spacing w:val="-2"/>
          <w:sz w:val="24"/>
        </w:rPr>
        <w:t>ser:</w:t>
      </w:r>
    </w:p>
    <w:p w14:paraId="7113DF86" w14:textId="77777777" w:rsidR="00BD6437" w:rsidRDefault="00BD6437" w:rsidP="00BD6437">
      <w:pPr>
        <w:pStyle w:val="BodyText"/>
        <w:spacing w:before="27"/>
        <w:rPr>
          <w:sz w:val="24"/>
        </w:rPr>
      </w:pPr>
    </w:p>
    <w:p w14:paraId="2273169C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w w:val="85"/>
          <w:sz w:val="24"/>
        </w:rPr>
        <w:t xml:space="preserve">Caminar y </w:t>
      </w:r>
      <w:r>
        <w:rPr>
          <w:spacing w:val="31"/>
          <w:sz w:val="24"/>
        </w:rPr>
        <w:t>moverse</w:t>
      </w:r>
      <w:r>
        <w:rPr>
          <w:spacing w:val="-2"/>
          <w:w w:val="85"/>
          <w:sz w:val="24"/>
        </w:rPr>
        <w:t>.</w:t>
      </w:r>
    </w:p>
    <w:p w14:paraId="34372CF9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27"/>
        <w:ind w:left="1199" w:hanging="359"/>
        <w:rPr>
          <w:sz w:val="24"/>
        </w:rPr>
      </w:pPr>
      <w:r>
        <w:rPr>
          <w:w w:val="85"/>
          <w:sz w:val="24"/>
        </w:rPr>
        <w:t xml:space="preserve">Mantener una </w:t>
      </w:r>
      <w:r>
        <w:rPr>
          <w:spacing w:val="-3"/>
          <w:sz w:val="24"/>
        </w:rPr>
        <w:t>conversación</w:t>
      </w:r>
      <w:r>
        <w:rPr>
          <w:spacing w:val="-2"/>
          <w:w w:val="85"/>
          <w:sz w:val="24"/>
        </w:rPr>
        <w:t>.</w:t>
      </w:r>
    </w:p>
    <w:p w14:paraId="43C51F2E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1"/>
        <w:ind w:left="1199" w:hanging="359"/>
        <w:rPr>
          <w:sz w:val="24"/>
        </w:rPr>
      </w:pPr>
      <w:r>
        <w:rPr>
          <w:spacing w:val="-2"/>
          <w:sz w:val="24"/>
        </w:rPr>
        <w:t>Estiramientos.</w:t>
      </w:r>
    </w:p>
    <w:p w14:paraId="7C49EF90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1"/>
        <w:ind w:left="1199" w:hanging="359"/>
        <w:rPr>
          <w:sz w:val="24"/>
        </w:rPr>
      </w:pPr>
      <w:r>
        <w:rPr>
          <w:w w:val="85"/>
          <w:sz w:val="24"/>
        </w:rPr>
        <w:t xml:space="preserve">Comer o beber </w:t>
      </w:r>
      <w:r>
        <w:rPr>
          <w:spacing w:val="-2"/>
          <w:w w:val="85"/>
          <w:sz w:val="24"/>
        </w:rPr>
        <w:t>algo.</w:t>
      </w:r>
    </w:p>
    <w:p w14:paraId="3B786EEF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1"/>
        <w:ind w:left="1199" w:hanging="359"/>
        <w:rPr>
          <w:sz w:val="24"/>
        </w:rPr>
      </w:pPr>
      <w:r>
        <w:rPr>
          <w:w w:val="90"/>
          <w:sz w:val="24"/>
        </w:rPr>
        <w:t xml:space="preserve">Sentarse y/o </w:t>
      </w:r>
      <w:r>
        <w:rPr>
          <w:spacing w:val="5"/>
          <w:sz w:val="24"/>
        </w:rPr>
        <w:t>levantarse</w:t>
      </w:r>
      <w:r>
        <w:rPr>
          <w:spacing w:val="-5"/>
          <w:w w:val="90"/>
          <w:sz w:val="24"/>
        </w:rPr>
        <w:t>.</w:t>
      </w:r>
    </w:p>
    <w:p w14:paraId="164497D3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27"/>
        <w:ind w:left="1199" w:hanging="359"/>
        <w:rPr>
          <w:sz w:val="24"/>
        </w:rPr>
      </w:pPr>
      <w:r>
        <w:rPr>
          <w:w w:val="80"/>
          <w:sz w:val="24"/>
        </w:rPr>
        <w:t xml:space="preserve">Tomar una </w:t>
      </w:r>
      <w:r>
        <w:rPr>
          <w:spacing w:val="-2"/>
          <w:w w:val="80"/>
          <w:sz w:val="24"/>
        </w:rPr>
        <w:t>fotografía.</w:t>
      </w:r>
    </w:p>
    <w:p w14:paraId="60813AB0" w14:textId="77777777" w:rsidR="00BD6437" w:rsidRDefault="00BD6437" w:rsidP="00BD6437">
      <w:pPr>
        <w:pStyle w:val="ListParagraph"/>
        <w:numPr>
          <w:ilvl w:val="1"/>
          <w:numId w:val="1"/>
        </w:numPr>
        <w:tabs>
          <w:tab w:val="left" w:pos="1920"/>
        </w:tabs>
        <w:spacing w:before="26" w:line="235" w:lineRule="auto"/>
        <w:ind w:right="468"/>
        <w:jc w:val="both"/>
        <w:rPr>
          <w:sz w:val="24"/>
        </w:rPr>
      </w:pPr>
      <w:r>
        <w:rPr>
          <w:spacing w:val="-6"/>
          <w:sz w:val="24"/>
        </w:rPr>
        <w:t xml:space="preserve">A algunas personas les resulta especialmente útil hacerse una foto en el lugar </w:t>
      </w:r>
      <w:r>
        <w:rPr>
          <w:spacing w:val="-10"/>
          <w:sz w:val="24"/>
        </w:rPr>
        <w:t xml:space="preserve">del trauma como otro recordatorio de que han sobrevivido y de que el trauma está </w:t>
      </w:r>
      <w:r>
        <w:rPr>
          <w:spacing w:val="-6"/>
          <w:sz w:val="24"/>
        </w:rPr>
        <w:t>en el pasado. Puedes ayudar a alguien a hacer esto tomando una foto en el lugar del trauma.</w:t>
      </w:r>
    </w:p>
    <w:p w14:paraId="58B56540" w14:textId="77777777" w:rsidR="00BD6437" w:rsidRDefault="00BD6437" w:rsidP="00BD6437">
      <w:pPr>
        <w:spacing w:line="235" w:lineRule="auto"/>
        <w:jc w:val="both"/>
        <w:rPr>
          <w:sz w:val="24"/>
        </w:rPr>
        <w:sectPr w:rsidR="00BD6437">
          <w:pgSz w:w="11900" w:h="16840"/>
          <w:pgMar w:top="1360" w:right="1500" w:bottom="960" w:left="1320" w:header="0" w:footer="767" w:gutter="0"/>
          <w:cols w:space="720"/>
        </w:sectPr>
      </w:pPr>
    </w:p>
    <w:p w14:paraId="41FA36FF" w14:textId="77777777" w:rsidR="00BD6437" w:rsidRDefault="00BD6437" w:rsidP="00BD6437">
      <w:pPr>
        <w:spacing w:before="67" w:line="249" w:lineRule="auto"/>
        <w:ind w:left="1920" w:right="524"/>
        <w:rPr>
          <w:sz w:val="24"/>
        </w:rPr>
      </w:pPr>
      <w:r>
        <w:rPr>
          <w:spacing w:val="-6"/>
          <w:sz w:val="24"/>
        </w:rPr>
        <w:lastRenderedPageBreak/>
        <w:t xml:space="preserve">foto de ellos, o si te parece bien, tómate un selfie de los dos </w:t>
      </w:r>
      <w:r>
        <w:rPr>
          <w:sz w:val="24"/>
        </w:rPr>
        <w:t>juntos allí.</w:t>
      </w:r>
    </w:p>
    <w:p w14:paraId="371C99F2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200"/>
        </w:tabs>
        <w:spacing w:before="21" w:line="254" w:lineRule="auto"/>
        <w:ind w:right="296"/>
        <w:jc w:val="both"/>
        <w:rPr>
          <w:sz w:val="24"/>
        </w:rPr>
      </w:pPr>
      <w:r>
        <w:rPr>
          <w:sz w:val="24"/>
        </w:rPr>
        <w:t>Observar y comprometerse con los recuerdos del aquí y ahora que la persona trajo consigo.</w:t>
      </w:r>
    </w:p>
    <w:p w14:paraId="5F4AB36D" w14:textId="77777777" w:rsidR="00BD6437" w:rsidRDefault="00BD6437" w:rsidP="00BD6437">
      <w:pPr>
        <w:pStyle w:val="BodyText"/>
        <w:spacing w:before="17"/>
        <w:rPr>
          <w:sz w:val="24"/>
        </w:rPr>
      </w:pPr>
    </w:p>
    <w:p w14:paraId="4FD2469F" w14:textId="77777777" w:rsidR="00BD6437" w:rsidRDefault="00BD6437" w:rsidP="00BD6437">
      <w:pPr>
        <w:ind w:left="479"/>
        <w:rPr>
          <w:sz w:val="24"/>
        </w:rPr>
      </w:pPr>
      <w:r>
        <w:rPr>
          <w:w w:val="90"/>
          <w:sz w:val="24"/>
        </w:rPr>
        <w:t xml:space="preserve">Estas actividades pueden ayudarles a darse cuenta de que el sitio es diferente hoy en día y de que es </w:t>
      </w:r>
      <w:r>
        <w:rPr>
          <w:spacing w:val="-4"/>
          <w:w w:val="90"/>
          <w:sz w:val="24"/>
        </w:rPr>
        <w:t>seguro.</w:t>
      </w:r>
    </w:p>
    <w:p w14:paraId="50EC1C6D" w14:textId="77777777" w:rsidR="00BD6437" w:rsidRDefault="00BD6437" w:rsidP="00BD6437">
      <w:pPr>
        <w:pStyle w:val="BodyText"/>
        <w:spacing w:before="34"/>
        <w:rPr>
          <w:sz w:val="24"/>
        </w:rPr>
      </w:pPr>
    </w:p>
    <w:p w14:paraId="0D0B5333" w14:textId="77777777" w:rsidR="00BD6437" w:rsidRDefault="00BD6437" w:rsidP="00BD6437">
      <w:pPr>
        <w:spacing w:line="254" w:lineRule="auto"/>
        <w:ind w:left="479" w:right="291"/>
        <w:jc w:val="both"/>
        <w:rPr>
          <w:sz w:val="24"/>
        </w:rPr>
      </w:pPr>
      <w:r>
        <w:rPr>
          <w:spacing w:val="-2"/>
          <w:sz w:val="24"/>
        </w:rPr>
        <w:t xml:space="preserve">Para ayudar a alguien a darse cuenta de lo que está ocurriendo </w:t>
      </w:r>
      <w:r>
        <w:rPr>
          <w:b/>
          <w:spacing w:val="-2"/>
          <w:sz w:val="24"/>
        </w:rPr>
        <w:t xml:space="preserve">ahora </w:t>
      </w:r>
      <w:r>
        <w:rPr>
          <w:spacing w:val="-2"/>
          <w:sz w:val="24"/>
        </w:rPr>
        <w:t xml:space="preserve">en el lugar del trauma, puedes </w:t>
      </w:r>
      <w:r>
        <w:rPr>
          <w:sz w:val="24"/>
        </w:rPr>
        <w:t>incitarle con recordatorios o preguntas. Los temas de conversación útiles serán:</w:t>
      </w:r>
    </w:p>
    <w:p w14:paraId="06837797" w14:textId="77777777" w:rsidR="00BD6437" w:rsidRDefault="00BD6437" w:rsidP="00BD6437">
      <w:pPr>
        <w:pStyle w:val="BodyText"/>
        <w:spacing w:before="27"/>
        <w:rPr>
          <w:sz w:val="24"/>
        </w:rPr>
      </w:pPr>
    </w:p>
    <w:p w14:paraId="7C8F87D6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8"/>
        </w:tabs>
        <w:ind w:left="1198" w:hanging="358"/>
        <w:jc w:val="both"/>
        <w:rPr>
          <w:sz w:val="24"/>
        </w:rPr>
      </w:pPr>
      <w:r>
        <w:rPr>
          <w:w w:val="85"/>
          <w:sz w:val="24"/>
        </w:rPr>
        <w:t xml:space="preserve">Preguntar a la persona qué puede </w:t>
      </w:r>
      <w:r>
        <w:rPr>
          <w:spacing w:val="-4"/>
          <w:w w:val="85"/>
          <w:sz w:val="24"/>
        </w:rPr>
        <w:t>ver.</w:t>
      </w:r>
    </w:p>
    <w:p w14:paraId="295B0E7C" w14:textId="77777777" w:rsidR="00BD6437" w:rsidRDefault="00BD6437" w:rsidP="00BD6437">
      <w:pPr>
        <w:pStyle w:val="ListParagraph"/>
        <w:numPr>
          <w:ilvl w:val="1"/>
          <w:numId w:val="1"/>
        </w:numPr>
        <w:tabs>
          <w:tab w:val="left" w:pos="1920"/>
        </w:tabs>
        <w:spacing w:before="25" w:line="235" w:lineRule="auto"/>
        <w:ind w:right="302"/>
        <w:jc w:val="both"/>
        <w:rPr>
          <w:sz w:val="24"/>
        </w:rPr>
      </w:pPr>
      <w:r>
        <w:rPr>
          <w:w w:val="85"/>
          <w:sz w:val="24"/>
        </w:rPr>
        <w:t xml:space="preserve">Algunos ejemplos de lo que puede ser diferente ahora son los cambios estacionales, la </w:t>
      </w:r>
      <w:r>
        <w:rPr>
          <w:spacing w:val="-8"/>
          <w:sz w:val="24"/>
        </w:rPr>
        <w:t xml:space="preserve">presencia de personas (incluido usted mismo), la hora del día o las obras que se han realizado </w:t>
      </w:r>
      <w:r>
        <w:rPr>
          <w:sz w:val="24"/>
        </w:rPr>
        <w:t>en la zona.</w:t>
      </w:r>
    </w:p>
    <w:p w14:paraId="25477A8C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8"/>
        </w:tabs>
        <w:spacing w:before="23"/>
        <w:ind w:left="1198" w:hanging="358"/>
        <w:jc w:val="both"/>
        <w:rPr>
          <w:sz w:val="24"/>
        </w:rPr>
      </w:pPr>
      <w:r>
        <w:rPr>
          <w:w w:val="85"/>
          <w:sz w:val="24"/>
        </w:rPr>
        <w:t xml:space="preserve">Preguntar qué pueden </w:t>
      </w:r>
      <w:r>
        <w:rPr>
          <w:spacing w:val="-2"/>
          <w:w w:val="85"/>
          <w:sz w:val="24"/>
        </w:rPr>
        <w:t>oír.</w:t>
      </w:r>
    </w:p>
    <w:p w14:paraId="42351BFC" w14:textId="77777777" w:rsidR="00BD6437" w:rsidRDefault="00BD6437" w:rsidP="00BD6437">
      <w:pPr>
        <w:pStyle w:val="ListParagraph"/>
        <w:numPr>
          <w:ilvl w:val="1"/>
          <w:numId w:val="1"/>
        </w:numPr>
        <w:tabs>
          <w:tab w:val="left" w:pos="1920"/>
        </w:tabs>
        <w:spacing w:before="47" w:line="216" w:lineRule="auto"/>
        <w:ind w:right="307"/>
        <w:jc w:val="both"/>
        <w:rPr>
          <w:sz w:val="24"/>
        </w:rPr>
      </w:pPr>
      <w:r>
        <w:rPr>
          <w:w w:val="90"/>
          <w:sz w:val="24"/>
        </w:rPr>
        <w:t xml:space="preserve">Ejemplos de cosas que ahora son diferentes pueden ser la música, las voces, </w:t>
      </w:r>
      <w:r>
        <w:rPr>
          <w:spacing w:val="-4"/>
          <w:sz w:val="24"/>
        </w:rPr>
        <w:t xml:space="preserve">el tiempo, los coches, las hojas, los pasos o la ausencia de estas </w:t>
      </w:r>
      <w:r>
        <w:rPr>
          <w:spacing w:val="-10"/>
          <w:sz w:val="24"/>
        </w:rPr>
        <w:t>cosas</w:t>
      </w:r>
      <w:r>
        <w:rPr>
          <w:spacing w:val="-4"/>
          <w:sz w:val="24"/>
        </w:rPr>
        <w:t>.</w:t>
      </w:r>
    </w:p>
    <w:p w14:paraId="0A7F6532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200"/>
        </w:tabs>
        <w:spacing w:before="33" w:line="256" w:lineRule="auto"/>
        <w:ind w:right="301"/>
        <w:jc w:val="both"/>
        <w:rPr>
          <w:sz w:val="24"/>
        </w:rPr>
      </w:pPr>
      <w:r>
        <w:rPr>
          <w:sz w:val="24"/>
        </w:rPr>
        <w:t xml:space="preserve">Preguntarles qué hacen ahora, qué pueden sentir físicamente y animarles verbalmente a realizar actividades que no podían hacer durante el </w:t>
      </w:r>
      <w:r>
        <w:rPr>
          <w:spacing w:val="-2"/>
          <w:sz w:val="24"/>
        </w:rPr>
        <w:t>trauma.</w:t>
      </w:r>
    </w:p>
    <w:p w14:paraId="5459F00D" w14:textId="77777777" w:rsidR="00BD6437" w:rsidRDefault="00BD6437" w:rsidP="00BD6437">
      <w:pPr>
        <w:pStyle w:val="ListParagraph"/>
        <w:numPr>
          <w:ilvl w:val="1"/>
          <w:numId w:val="1"/>
        </w:numPr>
        <w:tabs>
          <w:tab w:val="left" w:pos="1920"/>
        </w:tabs>
        <w:spacing w:before="17" w:line="216" w:lineRule="auto"/>
        <w:ind w:right="298"/>
        <w:jc w:val="both"/>
        <w:rPr>
          <w:sz w:val="24"/>
        </w:rPr>
      </w:pPr>
      <w:r>
        <w:rPr>
          <w:w w:val="90"/>
          <w:sz w:val="24"/>
        </w:rPr>
        <w:t xml:space="preserve">Algunos ejemplos de cosas que ahora son diferentes podrían ser la ausencia de </w:t>
      </w:r>
      <w:r>
        <w:rPr>
          <w:sz w:val="24"/>
        </w:rPr>
        <w:t>dolor y la capacidad de mover el cuerpo de determinadas maneras.</w:t>
      </w:r>
    </w:p>
    <w:p w14:paraId="195B081A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3"/>
        <w:ind w:left="1199" w:hanging="359"/>
        <w:rPr>
          <w:sz w:val="24"/>
        </w:rPr>
      </w:pPr>
      <w:r>
        <w:rPr>
          <w:w w:val="90"/>
          <w:sz w:val="24"/>
        </w:rPr>
        <w:t xml:space="preserve">Recordarles que están seguros y en control, que el trauma es cosa </w:t>
      </w:r>
      <w:r>
        <w:rPr>
          <w:spacing w:val="-4"/>
          <w:w w:val="90"/>
          <w:sz w:val="24"/>
        </w:rPr>
        <w:t>del pasado.</w:t>
      </w:r>
    </w:p>
    <w:p w14:paraId="54529E11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200"/>
        </w:tabs>
        <w:spacing w:before="31" w:line="254" w:lineRule="auto"/>
        <w:ind w:right="347"/>
        <w:rPr>
          <w:sz w:val="24"/>
        </w:rPr>
      </w:pPr>
      <w:r>
        <w:rPr>
          <w:sz w:val="24"/>
        </w:rPr>
        <w:t xml:space="preserve">Animarles a utilizar los recordatorios del aquí y ahora que </w:t>
      </w:r>
      <w:r>
        <w:rPr>
          <w:spacing w:val="-3"/>
          <w:sz w:val="24"/>
        </w:rPr>
        <w:t xml:space="preserve">han </w:t>
      </w:r>
      <w:r>
        <w:rPr>
          <w:sz w:val="24"/>
        </w:rPr>
        <w:t>traído consigo.</w:t>
      </w:r>
    </w:p>
    <w:p w14:paraId="0086DD1A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11"/>
        <w:ind w:left="1199" w:hanging="359"/>
        <w:rPr>
          <w:sz w:val="24"/>
        </w:rPr>
      </w:pPr>
      <w:r>
        <w:rPr>
          <w:spacing w:val="-8"/>
          <w:sz w:val="24"/>
        </w:rPr>
        <w:t>Recordándoles que ahora estás con ellos.</w:t>
      </w:r>
    </w:p>
    <w:p w14:paraId="50DCE9A3" w14:textId="77777777" w:rsidR="00BD6437" w:rsidRDefault="00BD6437" w:rsidP="00BD6437">
      <w:pPr>
        <w:pStyle w:val="BodyText"/>
        <w:spacing w:before="43"/>
        <w:rPr>
          <w:sz w:val="24"/>
        </w:rPr>
      </w:pPr>
    </w:p>
    <w:p w14:paraId="45FBFF16" w14:textId="77777777" w:rsidR="00BD6437" w:rsidRDefault="00BD6437" w:rsidP="00BD6437">
      <w:pPr>
        <w:spacing w:line="254" w:lineRule="auto"/>
        <w:ind w:left="479" w:right="298"/>
        <w:jc w:val="both"/>
        <w:rPr>
          <w:sz w:val="24"/>
        </w:rPr>
      </w:pPr>
      <w:r>
        <w:rPr>
          <w:sz w:val="24"/>
        </w:rPr>
        <w:t xml:space="preserve">No se preocupe por repetir las cosas. A la persona le vendrán bien tantos </w:t>
      </w:r>
      <w:r>
        <w:rPr>
          <w:spacing w:val="-10"/>
          <w:sz w:val="24"/>
        </w:rPr>
        <w:t xml:space="preserve">recordatorios de que está a salvo como sea posible. También puede utilizar los recordatorios del aquí </w:t>
      </w:r>
      <w:r>
        <w:rPr>
          <w:sz w:val="24"/>
        </w:rPr>
        <w:t>y ahora que la persona haya traído consigo. Anímale a que mire estos recordatorios y a que recuerde que está a salvo.</w:t>
      </w:r>
    </w:p>
    <w:p w14:paraId="6F75D15F" w14:textId="77777777" w:rsidR="00BD6437" w:rsidRDefault="00BD6437" w:rsidP="00BD6437">
      <w:pPr>
        <w:pStyle w:val="BodyText"/>
        <w:spacing w:before="8"/>
        <w:rPr>
          <w:sz w:val="24"/>
        </w:rPr>
      </w:pPr>
    </w:p>
    <w:p w14:paraId="15EE164F" w14:textId="77777777" w:rsidR="00BD6437" w:rsidRDefault="00BD6437" w:rsidP="00BD6437">
      <w:pPr>
        <w:pStyle w:val="Heading4"/>
        <w:ind w:left="479"/>
      </w:pPr>
      <w:r>
        <w:rPr>
          <w:w w:val="85"/>
        </w:rPr>
        <w:t xml:space="preserve">Es útil tener en mente un lugar donde los dos puedan tomarse un </w:t>
      </w:r>
      <w:r>
        <w:rPr>
          <w:spacing w:val="-2"/>
          <w:w w:val="85"/>
        </w:rPr>
        <w:t>descanso.</w:t>
      </w:r>
    </w:p>
    <w:p w14:paraId="69DAA4A5" w14:textId="77777777" w:rsidR="00BD6437" w:rsidRDefault="00BD6437" w:rsidP="00BD6437">
      <w:pPr>
        <w:pStyle w:val="BodyText"/>
        <w:spacing w:before="38"/>
        <w:rPr>
          <w:b/>
          <w:sz w:val="24"/>
        </w:rPr>
      </w:pPr>
    </w:p>
    <w:p w14:paraId="03EB46E1" w14:textId="77777777" w:rsidR="00BD6437" w:rsidRDefault="00BD6437" w:rsidP="00BD6437">
      <w:pPr>
        <w:spacing w:line="254" w:lineRule="auto"/>
        <w:ind w:left="479" w:right="296"/>
        <w:jc w:val="both"/>
        <w:rPr>
          <w:sz w:val="24"/>
        </w:rPr>
      </w:pPr>
      <w:r>
        <w:rPr>
          <w:w w:val="90"/>
          <w:sz w:val="24"/>
        </w:rPr>
        <w:t xml:space="preserve">Esto puede funcionar como un lugar para descansar y como una actividad que pueden hacer juntos </w:t>
      </w:r>
      <w:r>
        <w:rPr>
          <w:sz w:val="24"/>
        </w:rPr>
        <w:t xml:space="preserve">para recordarle a la persona que las cosas son diferentes ahora. Es útil ir a un lugar </w:t>
      </w:r>
      <w:r>
        <w:rPr>
          <w:spacing w:val="-4"/>
          <w:sz w:val="24"/>
        </w:rPr>
        <w:t xml:space="preserve">al que la persona no podía ir durante el trauma y donde pueda hacer cosas </w:t>
      </w:r>
      <w:r>
        <w:rPr>
          <w:sz w:val="24"/>
        </w:rPr>
        <w:t>que no podía hacer entonces.</w:t>
      </w:r>
    </w:p>
    <w:p w14:paraId="740ADFA8" w14:textId="77777777" w:rsidR="00BD6437" w:rsidRDefault="00BD6437" w:rsidP="00BD6437">
      <w:pPr>
        <w:pStyle w:val="BodyText"/>
        <w:spacing w:before="18"/>
        <w:rPr>
          <w:sz w:val="24"/>
        </w:rPr>
      </w:pPr>
    </w:p>
    <w:p w14:paraId="60331987" w14:textId="77777777" w:rsidR="00BD6437" w:rsidRDefault="00BD6437" w:rsidP="00BD6437">
      <w:pPr>
        <w:ind w:left="479"/>
        <w:rPr>
          <w:sz w:val="24"/>
        </w:rPr>
      </w:pPr>
      <w:r>
        <w:rPr>
          <w:w w:val="80"/>
          <w:sz w:val="24"/>
        </w:rPr>
        <w:t xml:space="preserve">Algunos ejemplos </w:t>
      </w:r>
      <w:r>
        <w:rPr>
          <w:spacing w:val="-2"/>
          <w:sz w:val="24"/>
        </w:rPr>
        <w:t>son:</w:t>
      </w:r>
    </w:p>
    <w:p w14:paraId="236746A8" w14:textId="77777777" w:rsidR="00BD6437" w:rsidRDefault="00BD6437" w:rsidP="00BD6437">
      <w:pPr>
        <w:pStyle w:val="BodyText"/>
        <w:spacing w:before="43"/>
        <w:rPr>
          <w:sz w:val="24"/>
        </w:rPr>
      </w:pPr>
    </w:p>
    <w:p w14:paraId="4C0E631D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1"/>
        <w:ind w:left="1199" w:hanging="359"/>
        <w:rPr>
          <w:sz w:val="24"/>
        </w:rPr>
      </w:pPr>
      <w:r>
        <w:rPr>
          <w:spacing w:val="-2"/>
          <w:sz w:val="24"/>
        </w:rPr>
        <w:t>Cafeterías.</w:t>
      </w:r>
    </w:p>
    <w:p w14:paraId="5EFD1F55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26"/>
        <w:ind w:left="1199" w:hanging="359"/>
        <w:rPr>
          <w:sz w:val="24"/>
        </w:rPr>
      </w:pPr>
      <w:r>
        <w:rPr>
          <w:spacing w:val="-2"/>
          <w:sz w:val="24"/>
        </w:rPr>
        <w:t>Restaurantes.</w:t>
      </w:r>
    </w:p>
    <w:p w14:paraId="2FA7EAE1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6"/>
        <w:ind w:left="1199" w:hanging="359"/>
        <w:rPr>
          <w:sz w:val="24"/>
        </w:rPr>
      </w:pPr>
      <w:r>
        <w:rPr>
          <w:spacing w:val="-2"/>
          <w:sz w:val="24"/>
        </w:rPr>
        <w:t>Bibliotecas.</w:t>
      </w:r>
    </w:p>
    <w:p w14:paraId="57EA7BE6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1"/>
        <w:ind w:left="1199" w:hanging="359"/>
        <w:rPr>
          <w:sz w:val="24"/>
        </w:rPr>
      </w:pPr>
      <w:r>
        <w:rPr>
          <w:w w:val="85"/>
          <w:sz w:val="24"/>
        </w:rPr>
        <w:t xml:space="preserve">Parques o </w:t>
      </w:r>
      <w:r>
        <w:rPr>
          <w:spacing w:val="-2"/>
          <w:w w:val="85"/>
          <w:sz w:val="24"/>
        </w:rPr>
        <w:t>senderos.</w:t>
      </w:r>
    </w:p>
    <w:p w14:paraId="59A00F4E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27"/>
        <w:ind w:left="1199" w:hanging="359"/>
        <w:rPr>
          <w:sz w:val="24"/>
        </w:rPr>
      </w:pPr>
      <w:r>
        <w:rPr>
          <w:spacing w:val="-2"/>
          <w:sz w:val="24"/>
        </w:rPr>
        <w:lastRenderedPageBreak/>
        <w:t>Tiendas.</w:t>
      </w:r>
    </w:p>
    <w:p w14:paraId="6C77FAA0" w14:textId="77777777" w:rsidR="00BD6437" w:rsidRDefault="00BD6437" w:rsidP="00BD6437">
      <w:pPr>
        <w:rPr>
          <w:sz w:val="24"/>
        </w:rPr>
        <w:sectPr w:rsidR="00BD6437">
          <w:pgSz w:w="11900" w:h="16840"/>
          <w:pgMar w:top="1360" w:right="1500" w:bottom="960" w:left="1320" w:header="0" w:footer="767" w:gutter="0"/>
          <w:cols w:space="720"/>
        </w:sectPr>
      </w:pPr>
    </w:p>
    <w:p w14:paraId="51D6BD6A" w14:textId="77777777" w:rsidR="00BD6437" w:rsidRDefault="00BD6437" w:rsidP="00BD6437">
      <w:pPr>
        <w:pStyle w:val="Heading4"/>
        <w:spacing w:before="67" w:line="249" w:lineRule="auto"/>
        <w:ind w:left="479" w:right="524"/>
      </w:pPr>
      <w:r>
        <w:rPr>
          <w:w w:val="85"/>
        </w:rPr>
        <w:lastRenderedPageBreak/>
        <w:t xml:space="preserve">Una pregunta frecuente es qué hacer si la persona tiene un flashback en el </w:t>
      </w:r>
      <w:r>
        <w:rPr>
          <w:spacing w:val="-4"/>
          <w:w w:val="95"/>
        </w:rPr>
        <w:t xml:space="preserve">lugar del </w:t>
      </w:r>
      <w:r>
        <w:rPr>
          <w:w w:val="85"/>
        </w:rPr>
        <w:t>traumatismo</w:t>
      </w:r>
      <w:r>
        <w:rPr>
          <w:spacing w:val="-4"/>
          <w:w w:val="95"/>
        </w:rPr>
        <w:t>.</w:t>
      </w:r>
    </w:p>
    <w:p w14:paraId="362D7DED" w14:textId="77777777" w:rsidR="00BD6437" w:rsidRDefault="00BD6437" w:rsidP="00BD6437">
      <w:pPr>
        <w:pStyle w:val="BodyText"/>
        <w:spacing w:before="23"/>
        <w:rPr>
          <w:b/>
          <w:sz w:val="24"/>
        </w:rPr>
      </w:pPr>
    </w:p>
    <w:p w14:paraId="0A44AE97" w14:textId="77777777" w:rsidR="00BD6437" w:rsidRDefault="00BD6437" w:rsidP="00BD6437">
      <w:pPr>
        <w:spacing w:line="256" w:lineRule="auto"/>
        <w:ind w:left="479" w:right="316"/>
        <w:jc w:val="both"/>
        <w:rPr>
          <w:sz w:val="24"/>
        </w:rPr>
      </w:pPr>
      <w:r>
        <w:rPr>
          <w:spacing w:val="-8"/>
          <w:sz w:val="24"/>
        </w:rPr>
        <w:t xml:space="preserve">Puede que esto no ocurra, pero si es así, puedes apoyarles llevando su atención </w:t>
      </w:r>
      <w:r>
        <w:rPr>
          <w:spacing w:val="-6"/>
          <w:sz w:val="24"/>
        </w:rPr>
        <w:t xml:space="preserve">al presente. La mejor forma de hacerlo es con la ayuda de sus recordatorios del aquí </w:t>
      </w:r>
      <w:r>
        <w:rPr>
          <w:sz w:val="24"/>
        </w:rPr>
        <w:t>y ahora. Los siguientes consejos también pueden ayudar:</w:t>
      </w:r>
    </w:p>
    <w:p w14:paraId="07EA80E5" w14:textId="77777777" w:rsidR="00BD6437" w:rsidRDefault="00BD6437" w:rsidP="00BD6437">
      <w:pPr>
        <w:pStyle w:val="BodyText"/>
        <w:spacing w:before="24"/>
        <w:rPr>
          <w:sz w:val="24"/>
        </w:rPr>
      </w:pPr>
    </w:p>
    <w:p w14:paraId="4A5F80D8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ind w:left="1199" w:hanging="359"/>
        <w:rPr>
          <w:sz w:val="24"/>
        </w:rPr>
      </w:pPr>
      <w:r>
        <w:rPr>
          <w:spacing w:val="-8"/>
          <w:sz w:val="24"/>
        </w:rPr>
        <w:t>Pídeles que abran los ojos.</w:t>
      </w:r>
    </w:p>
    <w:p w14:paraId="4CDECC63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200"/>
        </w:tabs>
        <w:spacing w:before="26" w:line="256" w:lineRule="auto"/>
        <w:ind w:right="598"/>
        <w:rPr>
          <w:sz w:val="24"/>
        </w:rPr>
      </w:pPr>
      <w:r>
        <w:rPr>
          <w:spacing w:val="-4"/>
          <w:sz w:val="24"/>
        </w:rPr>
        <w:t xml:space="preserve">Pídales que participen con un olor o sabor fuerte y agradable. Por ejemplo, la </w:t>
      </w:r>
      <w:r>
        <w:rPr>
          <w:w w:val="85"/>
          <w:sz w:val="24"/>
        </w:rPr>
        <w:t xml:space="preserve">lavanda es un aroma potente y agradable para la mayoría de la gente. También puedes </w:t>
      </w:r>
      <w:r>
        <w:rPr>
          <w:spacing w:val="40"/>
          <w:sz w:val="24"/>
        </w:rPr>
        <w:t xml:space="preserve">darles </w:t>
      </w:r>
      <w:r>
        <w:rPr>
          <w:sz w:val="24"/>
        </w:rPr>
        <w:t>un dulce fuerte y ácido.</w:t>
      </w:r>
    </w:p>
    <w:p w14:paraId="1A53DDB7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200"/>
        </w:tabs>
        <w:spacing w:before="7" w:line="254" w:lineRule="auto"/>
        <w:ind w:right="405"/>
        <w:rPr>
          <w:sz w:val="24"/>
        </w:rPr>
      </w:pPr>
      <w:r>
        <w:rPr>
          <w:spacing w:val="-6"/>
          <w:sz w:val="24"/>
        </w:rPr>
        <w:t xml:space="preserve">Sigue </w:t>
      </w:r>
      <w:r>
        <w:rPr>
          <w:spacing w:val="-17"/>
          <w:sz w:val="24"/>
        </w:rPr>
        <w:t>hablándoles</w:t>
      </w:r>
      <w:r>
        <w:rPr>
          <w:spacing w:val="-6"/>
          <w:sz w:val="24"/>
        </w:rPr>
        <w:t xml:space="preserve">, recordándoles que están a salvo, que su trauma es cosa del </w:t>
      </w:r>
      <w:r>
        <w:rPr>
          <w:sz w:val="24"/>
        </w:rPr>
        <w:t>pasado y que estás con ellos.</w:t>
      </w:r>
    </w:p>
    <w:p w14:paraId="1E6D709A" w14:textId="77777777" w:rsidR="00BD6437" w:rsidRDefault="00BD6437" w:rsidP="00BD6437">
      <w:pPr>
        <w:pStyle w:val="BodyText"/>
        <w:rPr>
          <w:sz w:val="24"/>
        </w:rPr>
      </w:pPr>
    </w:p>
    <w:p w14:paraId="6785837B" w14:textId="77777777" w:rsidR="00BD6437" w:rsidRDefault="00BD6437" w:rsidP="00BD6437">
      <w:pPr>
        <w:pStyle w:val="BodyText"/>
        <w:spacing w:before="21"/>
        <w:rPr>
          <w:sz w:val="24"/>
        </w:rPr>
      </w:pPr>
    </w:p>
    <w:p w14:paraId="08120717" w14:textId="77777777" w:rsidR="00BD6437" w:rsidRDefault="00BD6437" w:rsidP="00BD6437">
      <w:pPr>
        <w:pStyle w:val="Heading1"/>
        <w:jc w:val="left"/>
      </w:pPr>
      <w:r>
        <w:rPr>
          <w:spacing w:val="-2"/>
          <w:w w:val="80"/>
        </w:rPr>
        <w:t>Cuídate</w:t>
      </w:r>
    </w:p>
    <w:p w14:paraId="36A6A512" w14:textId="77777777" w:rsidR="00BD6437" w:rsidRDefault="00BD6437" w:rsidP="00BD6437">
      <w:pPr>
        <w:spacing w:before="306" w:line="254" w:lineRule="auto"/>
        <w:ind w:left="479" w:right="304"/>
        <w:jc w:val="both"/>
        <w:rPr>
          <w:sz w:val="24"/>
        </w:rPr>
      </w:pPr>
      <w:r>
        <w:rPr>
          <w:w w:val="90"/>
          <w:sz w:val="24"/>
        </w:rPr>
        <w:t xml:space="preserve">Si ha leído el folleto para amigos y familiares "Comprender el </w:t>
      </w:r>
      <w:r>
        <w:rPr>
          <w:spacing w:val="-2"/>
          <w:sz w:val="24"/>
        </w:rPr>
        <w:t xml:space="preserve">trastorno de </w:t>
      </w:r>
      <w:r>
        <w:rPr>
          <w:w w:val="90"/>
          <w:sz w:val="24"/>
        </w:rPr>
        <w:t>estrés postraumático"</w:t>
      </w:r>
      <w:r>
        <w:rPr>
          <w:spacing w:val="-2"/>
          <w:sz w:val="24"/>
        </w:rPr>
        <w:t xml:space="preserve">, habrá leído sobre la importancia de </w:t>
      </w:r>
      <w:r>
        <w:rPr>
          <w:spacing w:val="-12"/>
          <w:sz w:val="24"/>
        </w:rPr>
        <w:t>cuidarse</w:t>
      </w:r>
      <w:r>
        <w:rPr>
          <w:spacing w:val="-2"/>
          <w:sz w:val="24"/>
        </w:rPr>
        <w:t>.</w:t>
      </w:r>
    </w:p>
    <w:p w14:paraId="3217615B" w14:textId="77777777" w:rsidR="00BD6437" w:rsidRDefault="00BD6437" w:rsidP="00BD6437">
      <w:pPr>
        <w:spacing w:before="274" w:line="256" w:lineRule="auto"/>
        <w:ind w:left="479" w:right="300"/>
        <w:jc w:val="both"/>
        <w:rPr>
          <w:sz w:val="24"/>
        </w:rPr>
      </w:pPr>
      <w:r>
        <w:rPr>
          <w:w w:val="90"/>
          <w:sz w:val="24"/>
        </w:rPr>
        <w:t xml:space="preserve">Ayudar a alguien a poner en práctica lo que aprende en terapia puede ser muy exigente. Por </w:t>
      </w:r>
      <w:r>
        <w:rPr>
          <w:spacing w:val="-8"/>
          <w:sz w:val="24"/>
        </w:rPr>
        <w:t xml:space="preserve">eso es importante asegurarse </w:t>
      </w:r>
      <w:r>
        <w:rPr>
          <w:i/>
          <w:spacing w:val="-8"/>
          <w:sz w:val="24"/>
        </w:rPr>
        <w:t xml:space="preserve">de </w:t>
      </w:r>
      <w:r>
        <w:rPr>
          <w:spacing w:val="-8"/>
          <w:sz w:val="24"/>
        </w:rPr>
        <w:t xml:space="preserve">contar con el apoyo y los cuidados de otras personas, así como con tiempo libre </w:t>
      </w:r>
      <w:r>
        <w:rPr>
          <w:sz w:val="24"/>
        </w:rPr>
        <w:t>para relajarse y divertirse.</w:t>
      </w:r>
    </w:p>
    <w:p w14:paraId="45FEB447" w14:textId="77777777" w:rsidR="00BD6437" w:rsidRDefault="00BD6437" w:rsidP="00BD6437">
      <w:pPr>
        <w:pStyle w:val="BodyText"/>
        <w:rPr>
          <w:sz w:val="24"/>
        </w:rPr>
      </w:pPr>
    </w:p>
    <w:p w14:paraId="5756E7ED" w14:textId="77777777" w:rsidR="00BD6437" w:rsidRDefault="00BD6437" w:rsidP="00BD6437">
      <w:pPr>
        <w:pStyle w:val="BodyText"/>
        <w:rPr>
          <w:sz w:val="24"/>
        </w:rPr>
      </w:pPr>
    </w:p>
    <w:p w14:paraId="3C0C4AA9" w14:textId="77777777" w:rsidR="00BD6437" w:rsidRDefault="00BD6437" w:rsidP="00BD6437">
      <w:pPr>
        <w:pStyle w:val="BodyText"/>
        <w:spacing w:before="15"/>
        <w:rPr>
          <w:sz w:val="24"/>
        </w:rPr>
      </w:pPr>
    </w:p>
    <w:p w14:paraId="3E990DE3" w14:textId="77777777" w:rsidR="00BD6437" w:rsidRDefault="00BD6437" w:rsidP="00BD6437">
      <w:pPr>
        <w:pStyle w:val="Heading1"/>
        <w:jc w:val="left"/>
      </w:pPr>
      <w:r>
        <w:rPr>
          <w:spacing w:val="-2"/>
        </w:rPr>
        <w:t xml:space="preserve">Puntos </w:t>
      </w:r>
      <w:r>
        <w:rPr>
          <w:w w:val="80"/>
        </w:rPr>
        <w:t>clave</w:t>
      </w:r>
    </w:p>
    <w:p w14:paraId="10B684CD" w14:textId="77777777" w:rsidR="00BD6437" w:rsidRDefault="00BD6437" w:rsidP="00BD6437">
      <w:pPr>
        <w:pStyle w:val="BodyText"/>
        <w:spacing w:before="41"/>
        <w:rPr>
          <w:b/>
          <w:sz w:val="28"/>
        </w:rPr>
      </w:pPr>
    </w:p>
    <w:p w14:paraId="45115CF4" w14:textId="77777777" w:rsidR="00BD6437" w:rsidRDefault="00BD6437" w:rsidP="00BD6437">
      <w:pPr>
        <w:spacing w:before="1" w:line="254" w:lineRule="auto"/>
        <w:ind w:left="479" w:right="524"/>
        <w:rPr>
          <w:sz w:val="24"/>
        </w:rPr>
      </w:pPr>
      <w:r>
        <w:rPr>
          <w:spacing w:val="-6"/>
          <w:sz w:val="24"/>
        </w:rPr>
        <w:t xml:space="preserve">Gracias por ofrecerte a ayudar a alguien a volver al lugar de su trauma. </w:t>
      </w:r>
      <w:r>
        <w:rPr>
          <w:spacing w:val="-2"/>
          <w:sz w:val="24"/>
        </w:rPr>
        <w:t>Volver al lugar es un paso importante en la recuperación del TEPT.</w:t>
      </w:r>
    </w:p>
    <w:p w14:paraId="4627C41F" w14:textId="77777777" w:rsidR="00BD6437" w:rsidRDefault="00BD6437" w:rsidP="00BD6437">
      <w:pPr>
        <w:pStyle w:val="BodyText"/>
        <w:spacing w:before="17"/>
        <w:rPr>
          <w:sz w:val="24"/>
        </w:rPr>
      </w:pPr>
    </w:p>
    <w:p w14:paraId="7E9BBE09" w14:textId="77777777" w:rsidR="00BD6437" w:rsidRDefault="00BD6437" w:rsidP="00BD6437">
      <w:pPr>
        <w:pStyle w:val="Heading4"/>
        <w:ind w:left="479"/>
      </w:pPr>
      <w:r>
        <w:rPr>
          <w:w w:val="85"/>
        </w:rPr>
        <w:t xml:space="preserve">Antes de ir al lugar del </w:t>
      </w:r>
      <w:r>
        <w:rPr>
          <w:spacing w:val="-2"/>
          <w:w w:val="85"/>
        </w:rPr>
        <w:t>traumatismo:</w:t>
      </w:r>
    </w:p>
    <w:p w14:paraId="37D66B3D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200"/>
        </w:tabs>
        <w:spacing w:before="26" w:line="259" w:lineRule="auto"/>
        <w:ind w:right="319"/>
        <w:rPr>
          <w:sz w:val="24"/>
        </w:rPr>
      </w:pPr>
      <w:r>
        <w:rPr>
          <w:spacing w:val="-6"/>
          <w:sz w:val="24"/>
        </w:rPr>
        <w:t xml:space="preserve">Puede ayudar revisar las notas sobre lo que la persona espera que sea diferente </w:t>
      </w:r>
      <w:r>
        <w:rPr>
          <w:sz w:val="24"/>
        </w:rPr>
        <w:t>cuando llegue allí.</w:t>
      </w:r>
    </w:p>
    <w:p w14:paraId="37DCC253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4"/>
        <w:ind w:left="1199" w:hanging="359"/>
        <w:rPr>
          <w:sz w:val="24"/>
        </w:rPr>
      </w:pPr>
      <w:r>
        <w:rPr>
          <w:w w:val="90"/>
          <w:sz w:val="24"/>
        </w:rPr>
        <w:t xml:space="preserve">Comprueba también que llevan </w:t>
      </w:r>
      <w:r>
        <w:rPr>
          <w:spacing w:val="-4"/>
          <w:sz w:val="24"/>
        </w:rPr>
        <w:t xml:space="preserve">consigo </w:t>
      </w:r>
      <w:r>
        <w:rPr>
          <w:w w:val="90"/>
          <w:sz w:val="24"/>
        </w:rPr>
        <w:t>sus recordatorios del aquí y ahora</w:t>
      </w:r>
      <w:r>
        <w:rPr>
          <w:spacing w:val="-4"/>
          <w:w w:val="90"/>
          <w:sz w:val="24"/>
        </w:rPr>
        <w:t>.</w:t>
      </w:r>
    </w:p>
    <w:p w14:paraId="2B17C8B7" w14:textId="77777777" w:rsidR="00BD6437" w:rsidRDefault="00BD6437" w:rsidP="00BD6437">
      <w:pPr>
        <w:pStyle w:val="BodyText"/>
        <w:spacing w:before="34"/>
        <w:rPr>
          <w:sz w:val="24"/>
        </w:rPr>
      </w:pPr>
    </w:p>
    <w:p w14:paraId="4A7BD0CC" w14:textId="77777777" w:rsidR="00BD6437" w:rsidRDefault="00BD6437" w:rsidP="00BD6437">
      <w:pPr>
        <w:pStyle w:val="Heading4"/>
        <w:ind w:left="479"/>
      </w:pPr>
      <w:r>
        <w:rPr>
          <w:w w:val="85"/>
        </w:rPr>
        <w:t xml:space="preserve">Cuando se encuentre en el lugar del </w:t>
      </w:r>
      <w:r>
        <w:rPr>
          <w:spacing w:val="-2"/>
          <w:w w:val="85"/>
        </w:rPr>
        <w:t>traumatismo:</w:t>
      </w:r>
    </w:p>
    <w:p w14:paraId="0B06046B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26"/>
        <w:ind w:left="1199" w:hanging="359"/>
        <w:rPr>
          <w:sz w:val="24"/>
        </w:rPr>
      </w:pPr>
      <w:r>
        <w:rPr>
          <w:w w:val="90"/>
          <w:sz w:val="24"/>
        </w:rPr>
        <w:t xml:space="preserve">Ayude a la persona a ver que el sitio es diferente hoy en día y que es </w:t>
      </w:r>
      <w:r>
        <w:rPr>
          <w:spacing w:val="-4"/>
          <w:w w:val="90"/>
          <w:sz w:val="24"/>
        </w:rPr>
        <w:t>seguro.</w:t>
      </w:r>
    </w:p>
    <w:p w14:paraId="00E43C57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27"/>
        <w:ind w:left="1199" w:hanging="359"/>
        <w:rPr>
          <w:sz w:val="24"/>
        </w:rPr>
      </w:pPr>
      <w:r>
        <w:rPr>
          <w:w w:val="85"/>
          <w:sz w:val="24"/>
        </w:rPr>
        <w:t xml:space="preserve">Sigue recordándoles que </w:t>
      </w:r>
      <w:r>
        <w:rPr>
          <w:spacing w:val="-4"/>
          <w:w w:val="85"/>
          <w:sz w:val="24"/>
        </w:rPr>
        <w:t xml:space="preserve">ahora </w:t>
      </w:r>
      <w:r>
        <w:rPr>
          <w:w w:val="85"/>
          <w:sz w:val="24"/>
        </w:rPr>
        <w:t>están a salvo</w:t>
      </w:r>
      <w:r>
        <w:rPr>
          <w:spacing w:val="-4"/>
          <w:w w:val="85"/>
          <w:sz w:val="24"/>
        </w:rPr>
        <w:t>.</w:t>
      </w:r>
    </w:p>
    <w:p w14:paraId="4EEB8350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1"/>
        <w:ind w:left="1199" w:hanging="359"/>
        <w:rPr>
          <w:sz w:val="24"/>
        </w:rPr>
      </w:pPr>
      <w:r>
        <w:rPr>
          <w:spacing w:val="-8"/>
          <w:sz w:val="24"/>
        </w:rPr>
        <w:t>Haced algo diferente juntos si podéis.</w:t>
      </w:r>
    </w:p>
    <w:p w14:paraId="3C196643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199"/>
        </w:tabs>
        <w:spacing w:before="36"/>
        <w:ind w:left="1199" w:hanging="359"/>
        <w:rPr>
          <w:sz w:val="24"/>
        </w:rPr>
      </w:pPr>
      <w:r>
        <w:rPr>
          <w:w w:val="90"/>
          <w:sz w:val="24"/>
        </w:rPr>
        <w:t xml:space="preserve">Hazles una foto si </w:t>
      </w:r>
      <w:r>
        <w:rPr>
          <w:spacing w:val="-5"/>
          <w:w w:val="90"/>
          <w:sz w:val="24"/>
        </w:rPr>
        <w:t>quieren.</w:t>
      </w:r>
    </w:p>
    <w:p w14:paraId="3574E13F" w14:textId="77777777" w:rsidR="00BD6437" w:rsidRDefault="00BD6437" w:rsidP="00BD6437">
      <w:pPr>
        <w:pStyle w:val="ListParagraph"/>
        <w:numPr>
          <w:ilvl w:val="0"/>
          <w:numId w:val="1"/>
        </w:numPr>
        <w:tabs>
          <w:tab w:val="left" w:pos="1200"/>
        </w:tabs>
        <w:spacing w:before="31" w:line="249" w:lineRule="auto"/>
        <w:ind w:right="447"/>
        <w:rPr>
          <w:sz w:val="24"/>
        </w:rPr>
      </w:pPr>
      <w:r>
        <w:rPr>
          <w:w w:val="85"/>
          <w:sz w:val="24"/>
        </w:rPr>
        <w:t xml:space="preserve">Si se desencadena un flashback, utilice los recordatorios del aquí y ahora para devolver la </w:t>
      </w:r>
      <w:r>
        <w:rPr>
          <w:w w:val="95"/>
          <w:sz w:val="24"/>
        </w:rPr>
        <w:t>atención de la persona al presente.</w:t>
      </w:r>
    </w:p>
    <w:p w14:paraId="5FF1FD9C" w14:textId="77777777" w:rsidR="006C4EE5" w:rsidRDefault="00BD6437" w:rsidP="00BD6437">
      <w:r>
        <w:rPr>
          <w:spacing w:val="-6"/>
          <w:sz w:val="24"/>
        </w:rPr>
        <w:t xml:space="preserve">Planifique descansos cuando visite el lugar del trauma pasado. Puede tomar </w:t>
      </w:r>
      <w:r>
        <w:rPr>
          <w:spacing w:val="-2"/>
          <w:sz w:val="24"/>
        </w:rPr>
        <w:t xml:space="preserve">descansos </w:t>
      </w:r>
      <w:r>
        <w:rPr>
          <w:spacing w:val="-18"/>
          <w:sz w:val="24"/>
        </w:rPr>
        <w:t>cerca</w:t>
      </w:r>
      <w:r>
        <w:rPr>
          <w:spacing w:val="-2"/>
          <w:sz w:val="24"/>
        </w:rPr>
        <w:t>, como en una cafetería cercana, y luego volver al lugar</w:t>
      </w:r>
    </w:p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8B26" w14:textId="77777777" w:rsidR="00BD6437" w:rsidRDefault="00BD643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89C3" w14:textId="77777777" w:rsidR="00BD6437" w:rsidRDefault="00BD64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8EB288" wp14:editId="5663C972">
              <wp:simplePos x="0" y="0"/>
              <wp:positionH relativeFrom="page">
                <wp:posOffset>6300215</wp:posOffset>
              </wp:positionH>
              <wp:positionV relativeFrom="page">
                <wp:posOffset>10065342</wp:posOffset>
              </wp:positionV>
              <wp:extent cx="165100" cy="194310"/>
              <wp:effectExtent l="0" t="0" r="0" b="0"/>
              <wp:wrapNone/>
              <wp:docPr id="656" name="Textbox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2263F" w14:textId="77777777" w:rsidR="00BD6437" w:rsidRDefault="00BD643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EB288" id="_x0000_t202" coordsize="21600,21600" o:spt="202" path="m,l,21600r21600,l21600,xe">
              <v:stroke joinstyle="miter"/>
              <v:path gradientshapeok="t" o:connecttype="rect"/>
            </v:shapetype>
            <v:shape id="Textbox 656" o:spid="_x0000_s1026" type="#_x0000_t202" style="position:absolute;margin-left:496.1pt;margin-top:792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" filled="f" stroked="f">
              <v:textbox inset="0,0,0,0">
                <w:txbxContent>
                  <w:p w14:paraId="5392263F" w14:textId="77777777" w:rsidR="00BD6437" w:rsidRDefault="00BD643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3D38"/>
    <w:multiLevelType w:val="hybridMultilevel"/>
    <w:tmpl w:val="AF8ABC84"/>
    <w:lvl w:ilvl="0" w:tplc="CB2AC34E">
      <w:start w:val="1"/>
      <w:numFmt w:val="decimal"/>
      <w:lvlText w:val="%1."/>
      <w:lvlJc w:val="left"/>
      <w:pPr>
        <w:ind w:left="1198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1340BFDA">
      <w:numFmt w:val="bullet"/>
      <w:lvlText w:val="•"/>
      <w:lvlJc w:val="left"/>
      <w:pPr>
        <w:ind w:left="1920" w:hanging="361"/>
      </w:pPr>
      <w:rPr>
        <w:rFonts w:ascii="Arial" w:eastAsia="Arial" w:hAnsi="Arial" w:cs="Arial" w:hint="default"/>
        <w:spacing w:val="0"/>
        <w:w w:val="130"/>
        <w:lang w:val="en-US" w:eastAsia="en-US" w:bidi="ar-SA"/>
      </w:rPr>
    </w:lvl>
    <w:lvl w:ilvl="2" w:tplc="92AAF7FA">
      <w:numFmt w:val="bullet"/>
      <w:lvlText w:val="•"/>
      <w:lvlJc w:val="left"/>
      <w:pPr>
        <w:ind w:left="2715" w:hanging="361"/>
      </w:pPr>
      <w:rPr>
        <w:rFonts w:hint="default"/>
        <w:lang w:val="en-US" w:eastAsia="en-US" w:bidi="ar-SA"/>
      </w:rPr>
    </w:lvl>
    <w:lvl w:ilvl="3" w:tplc="DB7CA6D0">
      <w:numFmt w:val="bullet"/>
      <w:lvlText w:val="•"/>
      <w:lvlJc w:val="left"/>
      <w:pPr>
        <w:ind w:left="3510" w:hanging="361"/>
      </w:pPr>
      <w:rPr>
        <w:rFonts w:hint="default"/>
        <w:lang w:val="en-US" w:eastAsia="en-US" w:bidi="ar-SA"/>
      </w:rPr>
    </w:lvl>
    <w:lvl w:ilvl="4" w:tplc="201C4CAC"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ar-SA"/>
      </w:rPr>
    </w:lvl>
    <w:lvl w:ilvl="5" w:tplc="B1686C8A">
      <w:numFmt w:val="bullet"/>
      <w:lvlText w:val="•"/>
      <w:lvlJc w:val="left"/>
      <w:pPr>
        <w:ind w:left="5101" w:hanging="361"/>
      </w:pPr>
      <w:rPr>
        <w:rFonts w:hint="default"/>
        <w:lang w:val="en-US" w:eastAsia="en-US" w:bidi="ar-SA"/>
      </w:rPr>
    </w:lvl>
    <w:lvl w:ilvl="6" w:tplc="461E56FE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 w:tplc="D82454BE"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8" w:tplc="6DE69C08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8D83624"/>
    <w:multiLevelType w:val="hybridMultilevel"/>
    <w:tmpl w:val="84AACC60"/>
    <w:lvl w:ilvl="0" w:tplc="226E59D8">
      <w:numFmt w:val="bullet"/>
      <w:lvlText w:val="•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1CDEF92C">
      <w:numFmt w:val="bullet"/>
      <w:lvlText w:val="o"/>
      <w:lvlJc w:val="left"/>
      <w:pPr>
        <w:ind w:left="19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FA0DB00">
      <w:numFmt w:val="bullet"/>
      <w:lvlText w:val="•"/>
      <w:lvlJc w:val="left"/>
      <w:pPr>
        <w:ind w:left="2715" w:hanging="361"/>
      </w:pPr>
      <w:rPr>
        <w:rFonts w:hint="default"/>
        <w:lang w:val="en-US" w:eastAsia="en-US" w:bidi="ar-SA"/>
      </w:rPr>
    </w:lvl>
    <w:lvl w:ilvl="3" w:tplc="310E3FE4">
      <w:numFmt w:val="bullet"/>
      <w:lvlText w:val="•"/>
      <w:lvlJc w:val="left"/>
      <w:pPr>
        <w:ind w:left="3510" w:hanging="361"/>
      </w:pPr>
      <w:rPr>
        <w:rFonts w:hint="default"/>
        <w:lang w:val="en-US" w:eastAsia="en-US" w:bidi="ar-SA"/>
      </w:rPr>
    </w:lvl>
    <w:lvl w:ilvl="4" w:tplc="745E94A8"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ar-SA"/>
      </w:rPr>
    </w:lvl>
    <w:lvl w:ilvl="5" w:tplc="73AE7068">
      <w:numFmt w:val="bullet"/>
      <w:lvlText w:val="•"/>
      <w:lvlJc w:val="left"/>
      <w:pPr>
        <w:ind w:left="5101" w:hanging="361"/>
      </w:pPr>
      <w:rPr>
        <w:rFonts w:hint="default"/>
        <w:lang w:val="en-US" w:eastAsia="en-US" w:bidi="ar-SA"/>
      </w:rPr>
    </w:lvl>
    <w:lvl w:ilvl="6" w:tplc="DD9E7338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 w:tplc="96CEC8E0"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8" w:tplc="D72659E6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9BB5E34"/>
    <w:multiLevelType w:val="hybridMultilevel"/>
    <w:tmpl w:val="5C349350"/>
    <w:lvl w:ilvl="0" w:tplc="CDB29ACA">
      <w:start w:val="1"/>
      <w:numFmt w:val="decimal"/>
      <w:lvlText w:val="%1."/>
      <w:lvlJc w:val="left"/>
      <w:pPr>
        <w:ind w:left="119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7ECBE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2" w:tplc="7B9ECD2A">
      <w:numFmt w:val="bullet"/>
      <w:lvlText w:val="•"/>
      <w:lvlJc w:val="left"/>
      <w:pPr>
        <w:ind w:left="2775" w:hanging="358"/>
      </w:pPr>
      <w:rPr>
        <w:rFonts w:hint="default"/>
        <w:lang w:val="en-US" w:eastAsia="en-US" w:bidi="ar-SA"/>
      </w:rPr>
    </w:lvl>
    <w:lvl w:ilvl="3" w:tplc="74EAB672">
      <w:numFmt w:val="bullet"/>
      <w:lvlText w:val="•"/>
      <w:lvlJc w:val="left"/>
      <w:pPr>
        <w:ind w:left="3563" w:hanging="358"/>
      </w:pPr>
      <w:rPr>
        <w:rFonts w:hint="default"/>
        <w:lang w:val="en-US" w:eastAsia="en-US" w:bidi="ar-SA"/>
      </w:rPr>
    </w:lvl>
    <w:lvl w:ilvl="4" w:tplc="B4A83C18">
      <w:numFmt w:val="bullet"/>
      <w:lvlText w:val="•"/>
      <w:lvlJc w:val="left"/>
      <w:pPr>
        <w:ind w:left="4351" w:hanging="358"/>
      </w:pPr>
      <w:rPr>
        <w:rFonts w:hint="default"/>
        <w:lang w:val="en-US" w:eastAsia="en-US" w:bidi="ar-SA"/>
      </w:rPr>
    </w:lvl>
    <w:lvl w:ilvl="5" w:tplc="DCB238A2">
      <w:numFmt w:val="bullet"/>
      <w:lvlText w:val="•"/>
      <w:lvlJc w:val="left"/>
      <w:pPr>
        <w:ind w:left="5139" w:hanging="358"/>
      </w:pPr>
      <w:rPr>
        <w:rFonts w:hint="default"/>
        <w:lang w:val="en-US" w:eastAsia="en-US" w:bidi="ar-SA"/>
      </w:rPr>
    </w:lvl>
    <w:lvl w:ilvl="6" w:tplc="1922AF84">
      <w:numFmt w:val="bullet"/>
      <w:lvlText w:val="•"/>
      <w:lvlJc w:val="left"/>
      <w:pPr>
        <w:ind w:left="5927" w:hanging="358"/>
      </w:pPr>
      <w:rPr>
        <w:rFonts w:hint="default"/>
        <w:lang w:val="en-US" w:eastAsia="en-US" w:bidi="ar-SA"/>
      </w:rPr>
    </w:lvl>
    <w:lvl w:ilvl="7" w:tplc="E88E10CC">
      <w:numFmt w:val="bullet"/>
      <w:lvlText w:val="•"/>
      <w:lvlJc w:val="left"/>
      <w:pPr>
        <w:ind w:left="6715" w:hanging="358"/>
      </w:pPr>
      <w:rPr>
        <w:rFonts w:hint="default"/>
        <w:lang w:val="en-US" w:eastAsia="en-US" w:bidi="ar-SA"/>
      </w:rPr>
    </w:lvl>
    <w:lvl w:ilvl="8" w:tplc="C088BFFA">
      <w:numFmt w:val="bullet"/>
      <w:lvlText w:val="•"/>
      <w:lvlJc w:val="left"/>
      <w:pPr>
        <w:ind w:left="7503" w:hanging="358"/>
      </w:pPr>
      <w:rPr>
        <w:rFonts w:hint="default"/>
        <w:lang w:val="en-US" w:eastAsia="en-US" w:bidi="ar-SA"/>
      </w:rPr>
    </w:lvl>
  </w:abstractNum>
  <w:num w:numId="1" w16cid:durableId="978343879">
    <w:abstractNumId w:val="1"/>
  </w:num>
  <w:num w:numId="2" w16cid:durableId="1282609594">
    <w:abstractNumId w:val="0"/>
  </w:num>
  <w:num w:numId="3" w16cid:durableId="109624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37"/>
    <w:rsid w:val="000260AB"/>
    <w:rsid w:val="006C4EE5"/>
    <w:rsid w:val="00BD6437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AA844"/>
  <w15:chartTrackingRefBased/>
  <w15:docId w15:val="{1928424B-48AE-7648-BBD8-AF9EC3D6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3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D6437"/>
    <w:pPr>
      <w:ind w:left="479"/>
      <w:jc w:val="center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D6437"/>
    <w:pPr>
      <w:ind w:left="11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437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D6437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D6437"/>
  </w:style>
  <w:style w:type="character" w:customStyle="1" w:styleId="BodyTextChar">
    <w:name w:val="Body Text Char"/>
    <w:basedOn w:val="DefaultParagraphFont"/>
    <w:link w:val="BodyText"/>
    <w:uiPriority w:val="1"/>
    <w:rsid w:val="00BD6437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BD6437"/>
    <w:pPr>
      <w:ind w:left="1442" w:hanging="713"/>
    </w:pPr>
  </w:style>
  <w:style w:type="paragraph" w:customStyle="1" w:styleId="TableParagraph">
    <w:name w:val="Table Paragraph"/>
    <w:basedOn w:val="Normal"/>
    <w:uiPriority w:val="1"/>
    <w:qFormat/>
    <w:rsid w:val="00BD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2024-07-22T22:05:00Z</dcterms:created>
  <dcterms:modified xsi:type="dcterms:W3CDTF">2024-07-22T22:05:00Z</dcterms:modified>
</cp:coreProperties>
</file>